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98" w:rsidRPr="004445F7" w:rsidRDefault="003C6998" w:rsidP="003C69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</w:t>
      </w:r>
      <w:r w:rsidRPr="004445F7">
        <w:rPr>
          <w:b/>
          <w:sz w:val="32"/>
          <w:szCs w:val="32"/>
        </w:rPr>
        <w:t xml:space="preserve">r </w:t>
      </w:r>
      <w:r w:rsidR="0080690A">
        <w:rPr>
          <w:b/>
          <w:sz w:val="32"/>
          <w:szCs w:val="32"/>
        </w:rPr>
        <w:t>81</w:t>
      </w:r>
      <w:r w:rsidRPr="004445F7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  <w:r w:rsidRPr="004445F7">
        <w:rPr>
          <w:b/>
          <w:sz w:val="32"/>
          <w:szCs w:val="32"/>
        </w:rPr>
        <w:t xml:space="preserve"> </w:t>
      </w:r>
    </w:p>
    <w:p w:rsidR="003C6998" w:rsidRPr="004445F7" w:rsidRDefault="003C6998" w:rsidP="003C6998">
      <w:pPr>
        <w:spacing w:line="360" w:lineRule="auto"/>
        <w:jc w:val="center"/>
        <w:rPr>
          <w:b/>
          <w:sz w:val="32"/>
          <w:szCs w:val="32"/>
        </w:rPr>
      </w:pPr>
      <w:r w:rsidRPr="004445F7">
        <w:rPr>
          <w:b/>
          <w:sz w:val="32"/>
          <w:szCs w:val="32"/>
        </w:rPr>
        <w:t>Zarządu Powiatu w Krakowie</w:t>
      </w:r>
    </w:p>
    <w:p w:rsidR="003C6998" w:rsidRPr="004445F7" w:rsidRDefault="003C6998" w:rsidP="003C699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</w:t>
      </w:r>
      <w:r w:rsidR="0080690A">
        <w:rPr>
          <w:b/>
          <w:sz w:val="32"/>
          <w:szCs w:val="32"/>
        </w:rPr>
        <w:t xml:space="preserve"> 5 kwietnia</w:t>
      </w:r>
      <w:r w:rsidRPr="004445F7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9</w:t>
      </w:r>
      <w:r w:rsidRPr="004445F7">
        <w:rPr>
          <w:b/>
          <w:sz w:val="32"/>
          <w:szCs w:val="32"/>
        </w:rPr>
        <w:t>r.</w:t>
      </w:r>
    </w:p>
    <w:p w:rsidR="003C6998" w:rsidRPr="004445F7" w:rsidRDefault="003C6998" w:rsidP="003C6998"/>
    <w:p w:rsidR="003C6998" w:rsidRDefault="003C6998" w:rsidP="003C6998">
      <w:pPr>
        <w:jc w:val="both"/>
        <w:rPr>
          <w:b/>
          <w:sz w:val="28"/>
          <w:szCs w:val="28"/>
        </w:rPr>
      </w:pPr>
      <w:r w:rsidRPr="004445F7">
        <w:rPr>
          <w:b/>
          <w:sz w:val="28"/>
          <w:szCs w:val="28"/>
        </w:rPr>
        <w:t xml:space="preserve">w sprawie ustalenia zasad i trybu przeprowadzania otwartego konkursu ofert na </w:t>
      </w:r>
      <w:r>
        <w:rPr>
          <w:b/>
          <w:sz w:val="28"/>
          <w:szCs w:val="28"/>
        </w:rPr>
        <w:t xml:space="preserve">wsparcie </w:t>
      </w:r>
      <w:r w:rsidRPr="004445F7">
        <w:rPr>
          <w:b/>
          <w:sz w:val="28"/>
          <w:szCs w:val="28"/>
        </w:rPr>
        <w:t>realizacj</w:t>
      </w:r>
      <w:r>
        <w:rPr>
          <w:b/>
          <w:sz w:val="28"/>
          <w:szCs w:val="28"/>
        </w:rPr>
        <w:t>i</w:t>
      </w:r>
      <w:r w:rsidRPr="004445F7">
        <w:rPr>
          <w:b/>
          <w:sz w:val="28"/>
          <w:szCs w:val="28"/>
        </w:rPr>
        <w:t xml:space="preserve"> zadania publicznego w zakresie </w:t>
      </w:r>
      <w:r>
        <w:rPr>
          <w:b/>
          <w:sz w:val="28"/>
          <w:szCs w:val="28"/>
        </w:rPr>
        <w:t xml:space="preserve">rehabilitacji społecznej osób niepełnosprawnych mieszkańców powiatu krakowskiego </w:t>
      </w:r>
      <w:r w:rsidRPr="004445F7">
        <w:rPr>
          <w:b/>
          <w:sz w:val="28"/>
          <w:szCs w:val="28"/>
        </w:rPr>
        <w:t>oraz przyznania na ten cel dotacji</w:t>
      </w:r>
      <w:r w:rsidRPr="009E2BD4">
        <w:rPr>
          <w:b/>
          <w:sz w:val="28"/>
          <w:szCs w:val="28"/>
        </w:rPr>
        <w:t xml:space="preserve"> </w:t>
      </w:r>
      <w:r w:rsidRPr="004445F7">
        <w:rPr>
          <w:b/>
          <w:sz w:val="28"/>
          <w:szCs w:val="28"/>
        </w:rPr>
        <w:t>w roku 201</w:t>
      </w:r>
      <w:r>
        <w:rPr>
          <w:b/>
          <w:sz w:val="28"/>
          <w:szCs w:val="28"/>
        </w:rPr>
        <w:t>9</w:t>
      </w:r>
    </w:p>
    <w:p w:rsidR="003C6998" w:rsidRDefault="003C6998" w:rsidP="003C6998">
      <w:pPr>
        <w:jc w:val="both"/>
        <w:rPr>
          <w:b/>
          <w:sz w:val="28"/>
          <w:szCs w:val="28"/>
        </w:rPr>
      </w:pPr>
    </w:p>
    <w:p w:rsidR="003C6998" w:rsidRPr="006A7573" w:rsidRDefault="003C6998" w:rsidP="003C6998">
      <w:pPr>
        <w:jc w:val="both"/>
      </w:pPr>
      <w:r w:rsidRPr="006A7573">
        <w:t>Na podstawie art. 32 ust. 2 pkt. 2 ustawy z dnia 5 czerwca 1998r. o samorządzie powiatowym (</w:t>
      </w:r>
      <w:proofErr w:type="spellStart"/>
      <w:r>
        <w:t>t.j</w:t>
      </w:r>
      <w:proofErr w:type="spellEnd"/>
      <w:r>
        <w:t xml:space="preserve">. </w:t>
      </w:r>
      <w:r w:rsidRPr="006A7573">
        <w:t>Dz.U. z 201</w:t>
      </w:r>
      <w:r w:rsidR="006B289E">
        <w:t>9</w:t>
      </w:r>
      <w:r w:rsidRPr="006A7573">
        <w:t>r., poz.</w:t>
      </w:r>
      <w:r>
        <w:t xml:space="preserve"> 5</w:t>
      </w:r>
      <w:r w:rsidR="006B289E">
        <w:t>11</w:t>
      </w:r>
      <w:r w:rsidRPr="006A7573">
        <w:t xml:space="preserve">), Uchwała Nr </w:t>
      </w:r>
      <w:r>
        <w:t>I</w:t>
      </w:r>
      <w:r w:rsidRPr="006A7573">
        <w:t>II/</w:t>
      </w:r>
      <w:r>
        <w:t>26</w:t>
      </w:r>
      <w:r w:rsidRPr="006A7573">
        <w:t>/201</w:t>
      </w:r>
      <w:r>
        <w:t>8</w:t>
      </w:r>
      <w:r w:rsidRPr="006A7573">
        <w:t xml:space="preserve"> Rady Powiatu w Krakowie z dnia </w:t>
      </w:r>
      <w:r w:rsidR="006B289E">
        <w:br/>
      </w:r>
      <w:r>
        <w:t>12 grudnia</w:t>
      </w:r>
      <w:r w:rsidRPr="006A7573">
        <w:t xml:space="preserve"> 201</w:t>
      </w:r>
      <w:r>
        <w:t>8</w:t>
      </w:r>
      <w:r w:rsidRPr="006A7573">
        <w:t>r. w sprawie przyjęcia Programu współpracy Powiatu Krakowskiego</w:t>
      </w:r>
      <w:r w:rsidR="006B289E">
        <w:t xml:space="preserve"> </w:t>
      </w:r>
      <w:r w:rsidRPr="006A7573">
        <w:t>z organizacjami pozarządowymi i innymi podmiotami prowadzącymi działalność p</w:t>
      </w:r>
      <w:r>
        <w:t>ożytku publicznego na rok 2019</w:t>
      </w:r>
      <w:r w:rsidRPr="006A7573">
        <w:t xml:space="preserve">, art. 5, ust.4, pkt. 2, art. 4, ust. 1, pkt. 7, art. 11, ust. 1, pkt. 1, ust. 2, art. 13 </w:t>
      </w:r>
      <w:r w:rsidR="006B289E">
        <w:t>i 15</w:t>
      </w:r>
      <w:r w:rsidR="00DB5415">
        <w:t xml:space="preserve"> </w:t>
      </w:r>
      <w:r w:rsidRPr="006A7573">
        <w:t xml:space="preserve">Ustawy z dnia 24 kwietnia 2003r. o działalności pożytku publicznego </w:t>
      </w:r>
      <w:r w:rsidR="006B289E">
        <w:br/>
      </w:r>
      <w:r w:rsidRPr="006A7573">
        <w:t>i o wolontariacie (Dz.U. z 201</w:t>
      </w:r>
      <w:r>
        <w:t>8</w:t>
      </w:r>
      <w:r w:rsidRPr="006A7573">
        <w:t xml:space="preserve">r., poz. </w:t>
      </w:r>
      <w:r>
        <w:t xml:space="preserve">450 </w:t>
      </w:r>
      <w:proofErr w:type="spellStart"/>
      <w:r>
        <w:t>t.j</w:t>
      </w:r>
      <w:proofErr w:type="spellEnd"/>
      <w:r>
        <w:t>.</w:t>
      </w:r>
      <w:r w:rsidRPr="006A7573">
        <w:t>), art. 36 ust. 2 i 3 Ustawy z dnia 27 sierpnia 1997r</w:t>
      </w:r>
      <w:r w:rsidR="006B289E">
        <w:t>.</w:t>
      </w:r>
      <w:r w:rsidRPr="006A7573">
        <w:t xml:space="preserve"> o rehabilitacji zawodowej i społecznej oraz zatrudnianiu osób niepełnosprawnych (Dz.U.201</w:t>
      </w:r>
      <w:r>
        <w:t>8</w:t>
      </w:r>
      <w:r w:rsidRPr="006A7573">
        <w:t>.</w:t>
      </w:r>
      <w:r>
        <w:t>511</w:t>
      </w:r>
      <w:r w:rsidRPr="006A7573">
        <w:t xml:space="preserve"> j.t.), § 1, pkt.1 i 5 Rozporządzenia Ministra Pracy i Polityki Społecznej z dnia 7 lutego 2008r. w sprawie rodzajów zadań z zakresu rehabilitacji zawodowej i społecznej osób niepełnosprawnych zlecanych fundacjom i organizacjom pozarządowym (Dz.U.2016.1945 </w:t>
      </w:r>
      <w:proofErr w:type="spellStart"/>
      <w:r w:rsidRPr="006A7573">
        <w:t>t.j</w:t>
      </w:r>
      <w:proofErr w:type="spellEnd"/>
      <w:r w:rsidRPr="006A7573">
        <w:t>.), Zarząd Powiatu w Krakowie uchwala, co następuje:</w:t>
      </w:r>
    </w:p>
    <w:p w:rsidR="003C6998" w:rsidRDefault="003C6998" w:rsidP="003C6998">
      <w:pPr>
        <w:jc w:val="both"/>
        <w:rPr>
          <w:b/>
          <w:sz w:val="28"/>
          <w:szCs w:val="28"/>
        </w:rPr>
      </w:pPr>
    </w:p>
    <w:p w:rsidR="003C6998" w:rsidRPr="004445F7" w:rsidRDefault="003C6998" w:rsidP="003C6998">
      <w:pPr>
        <w:jc w:val="center"/>
        <w:rPr>
          <w:b/>
        </w:rPr>
      </w:pPr>
      <w:r w:rsidRPr="004445F7">
        <w:rPr>
          <w:b/>
        </w:rPr>
        <w:t>§ 1</w:t>
      </w:r>
    </w:p>
    <w:p w:rsidR="003C6998" w:rsidRDefault="003C6998" w:rsidP="003C6998">
      <w:pPr>
        <w:jc w:val="both"/>
      </w:pPr>
      <w:r w:rsidRPr="004445F7">
        <w:t xml:space="preserve">Ustala się zasady i tryb przeprowadzania otwartego konkursu </w:t>
      </w:r>
      <w:r>
        <w:t xml:space="preserve">ofert na wsparcie realizacji </w:t>
      </w:r>
      <w:r w:rsidRPr="004445F7">
        <w:t>zadania publicznego</w:t>
      </w:r>
      <w:r>
        <w:t xml:space="preserve"> dla mieszkańców powiatu krakowskiego</w:t>
      </w:r>
      <w:r w:rsidRPr="004445F7">
        <w:t xml:space="preserve"> </w:t>
      </w:r>
      <w:r>
        <w:t xml:space="preserve">w roku 2019 </w:t>
      </w:r>
      <w:r w:rsidRPr="004445F7">
        <w:t>w zakresie</w:t>
      </w:r>
      <w:r>
        <w:t>:</w:t>
      </w:r>
    </w:p>
    <w:p w:rsidR="003C6998" w:rsidRDefault="003C6998" w:rsidP="003C6998">
      <w:pPr>
        <w:jc w:val="both"/>
      </w:pPr>
      <w:r>
        <w:t>1. prowadzenia rehabilitacji osób niepełnosprawnych w różnych typach placówek</w:t>
      </w:r>
    </w:p>
    <w:p w:rsidR="003C6998" w:rsidRDefault="003C6998" w:rsidP="003C6998">
      <w:pPr>
        <w:jc w:val="both"/>
      </w:pPr>
      <w:r>
        <w:t xml:space="preserve">2. prowadzenia </w:t>
      </w:r>
      <w:r w:rsidRPr="0057064A">
        <w:t>grupowych i indywidualnych zajęć</w:t>
      </w:r>
      <w:r w:rsidRPr="00554C52">
        <w:t>, które:</w:t>
      </w:r>
    </w:p>
    <w:p w:rsidR="003C6998" w:rsidRDefault="003C6998" w:rsidP="003C6998">
      <w:pPr>
        <w:numPr>
          <w:ilvl w:val="0"/>
          <w:numId w:val="5"/>
        </w:numPr>
        <w:ind w:left="180" w:hanging="180"/>
        <w:jc w:val="both"/>
      </w:pPr>
      <w:r>
        <w:t>mają na celu nabywanie, rozwijanie i podtrzymywanie umiejętności niezbędnych do samodzielnego funkcjonowania osób niepełnosprawnych,</w:t>
      </w:r>
    </w:p>
    <w:p w:rsidR="003C6998" w:rsidRDefault="003C6998" w:rsidP="003C6998">
      <w:pPr>
        <w:numPr>
          <w:ilvl w:val="0"/>
          <w:numId w:val="5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:rsidR="003C6998" w:rsidRDefault="003C6998" w:rsidP="003C6998">
      <w:pPr>
        <w:numPr>
          <w:ilvl w:val="0"/>
          <w:numId w:val="5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:rsidR="003C6998" w:rsidRPr="004445F7" w:rsidRDefault="003C6998" w:rsidP="003C6998">
      <w:pPr>
        <w:jc w:val="both"/>
        <w:rPr>
          <w:b/>
        </w:rPr>
      </w:pPr>
      <w:r w:rsidRPr="004445F7">
        <w:t xml:space="preserve">w brzmieniu </w:t>
      </w:r>
      <w:r w:rsidRPr="004445F7">
        <w:rPr>
          <w:bCs/>
        </w:rPr>
        <w:t>określonym w Załączniku nr 1 do niniejszej uchwały.</w:t>
      </w:r>
    </w:p>
    <w:p w:rsidR="003C6998" w:rsidRPr="004445F7" w:rsidRDefault="003C6998" w:rsidP="003C6998">
      <w:pPr>
        <w:jc w:val="both"/>
        <w:rPr>
          <w:b/>
        </w:rPr>
      </w:pPr>
    </w:p>
    <w:p w:rsidR="003C6998" w:rsidRPr="004445F7" w:rsidRDefault="003C6998" w:rsidP="003C6998">
      <w:pPr>
        <w:jc w:val="center"/>
        <w:rPr>
          <w:b/>
        </w:rPr>
      </w:pPr>
      <w:r w:rsidRPr="004445F7">
        <w:rPr>
          <w:b/>
        </w:rPr>
        <w:t>§ 2</w:t>
      </w:r>
    </w:p>
    <w:p w:rsidR="003C6998" w:rsidRDefault="003C6998" w:rsidP="003C6998">
      <w:r w:rsidRPr="004445F7">
        <w:t>Powołuje się Komisję do oceny ofert w konkursie, o którym mowa w § 1 w składzie:</w:t>
      </w:r>
    </w:p>
    <w:p w:rsidR="003C6998" w:rsidRPr="004445F7" w:rsidRDefault="003C6998" w:rsidP="003C6998"/>
    <w:p w:rsidR="003C6998" w:rsidRPr="004445F7" w:rsidRDefault="003C6998" w:rsidP="003C6998">
      <w:pPr>
        <w:jc w:val="both"/>
        <w:rPr>
          <w:bCs/>
        </w:rPr>
      </w:pPr>
      <w:r w:rsidRPr="004445F7">
        <w:rPr>
          <w:bCs/>
        </w:rPr>
        <w:t xml:space="preserve">- Przewodniczący – </w:t>
      </w:r>
      <w:r w:rsidR="0080690A">
        <w:rPr>
          <w:bCs/>
        </w:rPr>
        <w:t xml:space="preserve">Tadeusz </w:t>
      </w:r>
      <w:proofErr w:type="spellStart"/>
      <w:r w:rsidR="0080690A">
        <w:rPr>
          <w:bCs/>
        </w:rPr>
        <w:t>Nabagło</w:t>
      </w:r>
      <w:proofErr w:type="spellEnd"/>
      <w:r w:rsidR="0080690A">
        <w:rPr>
          <w:bCs/>
        </w:rPr>
        <w:t xml:space="preserve"> – członek Zarządu Powiatu Krakowskiego</w:t>
      </w:r>
    </w:p>
    <w:p w:rsidR="003C6998" w:rsidRPr="004445F7" w:rsidRDefault="003C6998" w:rsidP="003C6998">
      <w:pPr>
        <w:jc w:val="both"/>
        <w:rPr>
          <w:bCs/>
        </w:rPr>
      </w:pPr>
      <w:r w:rsidRPr="004445F7">
        <w:rPr>
          <w:bCs/>
        </w:rPr>
        <w:t xml:space="preserve">- Członkowie:          Grażyna </w:t>
      </w:r>
      <w:proofErr w:type="spellStart"/>
      <w:r w:rsidRPr="004445F7">
        <w:rPr>
          <w:bCs/>
        </w:rPr>
        <w:t>Tajs</w:t>
      </w:r>
      <w:proofErr w:type="spellEnd"/>
      <w:r w:rsidRPr="004445F7">
        <w:rPr>
          <w:bCs/>
        </w:rPr>
        <w:t>-Zielińska – dyrektor PCPR w Krakowie</w:t>
      </w:r>
    </w:p>
    <w:p w:rsidR="003C6998" w:rsidRPr="00347F3F" w:rsidRDefault="003C6998" w:rsidP="003C6998">
      <w:pPr>
        <w:ind w:left="360"/>
        <w:jc w:val="both"/>
        <w:rPr>
          <w:bCs/>
        </w:rPr>
      </w:pPr>
      <w:r w:rsidRPr="00347F3F">
        <w:rPr>
          <w:bCs/>
        </w:rPr>
        <w:tab/>
      </w:r>
      <w:r w:rsidRPr="00347F3F">
        <w:rPr>
          <w:bCs/>
        </w:rPr>
        <w:tab/>
        <w:t xml:space="preserve">         Małgorzata Urbanik - reprezentant organizacji pozarządowych</w:t>
      </w:r>
    </w:p>
    <w:p w:rsidR="003C6998" w:rsidRPr="004445F7" w:rsidRDefault="003C6998" w:rsidP="003C6998">
      <w:pPr>
        <w:jc w:val="both"/>
        <w:rPr>
          <w:bCs/>
        </w:rPr>
      </w:pPr>
      <w:r>
        <w:rPr>
          <w:bCs/>
        </w:rPr>
        <w:t xml:space="preserve">                                </w:t>
      </w:r>
    </w:p>
    <w:p w:rsidR="003C6998" w:rsidRDefault="003C6998" w:rsidP="003C6998">
      <w:pPr>
        <w:jc w:val="both"/>
        <w:rPr>
          <w:bCs/>
        </w:rPr>
      </w:pPr>
      <w:r w:rsidRPr="004445F7">
        <w:rPr>
          <w:bCs/>
        </w:rPr>
        <w:t xml:space="preserve">Pracownicy upoważnieni przez Dyrektora Powiatowego Centrum Pomocy Rodzinie </w:t>
      </w:r>
      <w:r w:rsidRPr="004445F7">
        <w:rPr>
          <w:bCs/>
        </w:rPr>
        <w:br/>
        <w:t>w Krakowie:</w:t>
      </w:r>
      <w:r>
        <w:rPr>
          <w:bCs/>
        </w:rPr>
        <w:t xml:space="preserve">           Agnieszka Biela</w:t>
      </w:r>
    </w:p>
    <w:p w:rsidR="003C6998" w:rsidRPr="004445F7" w:rsidRDefault="003C6998" w:rsidP="003C6998">
      <w:pPr>
        <w:jc w:val="both"/>
        <w:rPr>
          <w:bCs/>
        </w:rPr>
      </w:pPr>
      <w:r>
        <w:rPr>
          <w:bCs/>
        </w:rPr>
        <w:t xml:space="preserve">                                Danuta </w:t>
      </w:r>
      <w:proofErr w:type="spellStart"/>
      <w:r>
        <w:rPr>
          <w:bCs/>
        </w:rPr>
        <w:t>Skopińska</w:t>
      </w:r>
      <w:proofErr w:type="spellEnd"/>
      <w:r>
        <w:rPr>
          <w:bCs/>
        </w:rPr>
        <w:t xml:space="preserve"> - Ambroziak</w:t>
      </w:r>
    </w:p>
    <w:p w:rsidR="003C6998" w:rsidRPr="004445F7" w:rsidRDefault="003C6998" w:rsidP="003C6998">
      <w:pPr>
        <w:ind w:left="1776"/>
        <w:jc w:val="both"/>
        <w:rPr>
          <w:bCs/>
        </w:rPr>
      </w:pPr>
      <w:r>
        <w:rPr>
          <w:bCs/>
        </w:rPr>
        <w:t xml:space="preserve">  Anna Marcińska</w:t>
      </w:r>
    </w:p>
    <w:p w:rsidR="003C6998" w:rsidRDefault="003C6998" w:rsidP="003C6998">
      <w:pPr>
        <w:rPr>
          <w:b/>
          <w:bCs/>
        </w:rPr>
      </w:pPr>
    </w:p>
    <w:p w:rsidR="003C6998" w:rsidRPr="004445F7" w:rsidRDefault="003C6998" w:rsidP="003C6998">
      <w:pPr>
        <w:jc w:val="center"/>
        <w:rPr>
          <w:b/>
          <w:bCs/>
        </w:rPr>
      </w:pPr>
      <w:r w:rsidRPr="004445F7">
        <w:rPr>
          <w:b/>
          <w:bCs/>
        </w:rPr>
        <w:t>§ 3</w:t>
      </w:r>
    </w:p>
    <w:p w:rsidR="003C6998" w:rsidRPr="004445F7" w:rsidRDefault="003C6998" w:rsidP="003C6998">
      <w:pPr>
        <w:rPr>
          <w:bCs/>
        </w:rPr>
      </w:pPr>
      <w:r w:rsidRPr="004445F7">
        <w:rPr>
          <w:bCs/>
        </w:rPr>
        <w:t>Zasady działania Komisji Konkursowej określa Załącznik nr 2 do niniejszej uchwały.</w:t>
      </w:r>
    </w:p>
    <w:p w:rsidR="003C6998" w:rsidRPr="004445F7" w:rsidRDefault="003C6998" w:rsidP="003C6998">
      <w:pPr>
        <w:rPr>
          <w:bCs/>
        </w:rPr>
      </w:pPr>
    </w:p>
    <w:p w:rsidR="003C6998" w:rsidRPr="004445F7" w:rsidRDefault="003C6998" w:rsidP="003C6998">
      <w:pPr>
        <w:jc w:val="center"/>
        <w:rPr>
          <w:b/>
          <w:bCs/>
        </w:rPr>
      </w:pPr>
      <w:r w:rsidRPr="004445F7">
        <w:rPr>
          <w:b/>
          <w:bCs/>
        </w:rPr>
        <w:t>§ 4</w:t>
      </w:r>
    </w:p>
    <w:p w:rsidR="003C6998" w:rsidRPr="004445F7" w:rsidRDefault="003C6998" w:rsidP="003C6998">
      <w:pPr>
        <w:rPr>
          <w:bCs/>
        </w:rPr>
      </w:pPr>
      <w:r w:rsidRPr="004445F7">
        <w:rPr>
          <w:bCs/>
        </w:rPr>
        <w:t>Uchwała wchodzi w życie z dniem podjęcia.</w:t>
      </w:r>
    </w:p>
    <w:p w:rsidR="003C6998" w:rsidRPr="004445F7" w:rsidRDefault="003C6998" w:rsidP="003C6998">
      <w:pPr>
        <w:ind w:left="4956" w:firstLine="708"/>
      </w:pPr>
      <w:r w:rsidRPr="004445F7">
        <w:t xml:space="preserve">    </w:t>
      </w: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>
      <w:pPr>
        <w:ind w:left="4956" w:firstLine="708"/>
      </w:pPr>
    </w:p>
    <w:p w:rsidR="003C6998" w:rsidRPr="004445F7" w:rsidRDefault="003C6998" w:rsidP="003C6998"/>
    <w:p w:rsidR="003C6998" w:rsidRDefault="003C6998" w:rsidP="003C6998">
      <w:pPr>
        <w:ind w:left="4956" w:firstLine="708"/>
      </w:pPr>
      <w:r w:rsidRPr="004445F7">
        <w:t xml:space="preserve">      </w:t>
      </w:r>
    </w:p>
    <w:p w:rsidR="003C6998" w:rsidRDefault="003C6998" w:rsidP="003C6998">
      <w:pPr>
        <w:ind w:left="4956" w:firstLine="708"/>
      </w:pPr>
    </w:p>
    <w:p w:rsidR="003C6998" w:rsidRDefault="003C6998" w:rsidP="003C6998">
      <w:pPr>
        <w:ind w:left="4956" w:firstLine="708"/>
      </w:pPr>
    </w:p>
    <w:p w:rsidR="003C6998" w:rsidRDefault="003C6998" w:rsidP="00102CAD"/>
    <w:p w:rsidR="003C6998" w:rsidRPr="004445F7" w:rsidRDefault="003C6998" w:rsidP="003C6998">
      <w:pPr>
        <w:ind w:left="4956" w:firstLine="708"/>
        <w:jc w:val="right"/>
      </w:pPr>
      <w:r w:rsidRPr="004445F7">
        <w:lastRenderedPageBreak/>
        <w:t>Załącznik nr 1</w:t>
      </w:r>
    </w:p>
    <w:p w:rsidR="003C6998" w:rsidRPr="004445F7" w:rsidRDefault="003C6998" w:rsidP="003C6998">
      <w:pPr>
        <w:ind w:left="4956" w:firstLine="708"/>
        <w:jc w:val="right"/>
      </w:pPr>
      <w:r>
        <w:t xml:space="preserve">      do Uchwały nr  </w:t>
      </w:r>
      <w:r w:rsidR="0080690A">
        <w:t>81</w:t>
      </w:r>
      <w:r w:rsidRPr="004445F7">
        <w:t>/201</w:t>
      </w:r>
      <w:r>
        <w:t>9</w:t>
      </w:r>
    </w:p>
    <w:p w:rsidR="003C6998" w:rsidRPr="004445F7" w:rsidRDefault="003C6998" w:rsidP="003C6998">
      <w:pPr>
        <w:ind w:left="5664"/>
        <w:jc w:val="right"/>
      </w:pPr>
      <w:r w:rsidRPr="004445F7">
        <w:t xml:space="preserve">      Zarządu Powiatu w Krakowie</w:t>
      </w:r>
    </w:p>
    <w:p w:rsidR="003C6998" w:rsidRPr="004445F7" w:rsidRDefault="003C6998" w:rsidP="003C6998">
      <w:pPr>
        <w:ind w:left="4956" w:firstLine="708"/>
        <w:jc w:val="right"/>
      </w:pPr>
      <w:r>
        <w:t xml:space="preserve">      z dnia </w:t>
      </w:r>
      <w:r w:rsidR="0080690A">
        <w:t>05.04</w:t>
      </w:r>
      <w:r>
        <w:t>.2019</w:t>
      </w:r>
      <w:r w:rsidRPr="004445F7">
        <w:t>r.</w:t>
      </w:r>
    </w:p>
    <w:p w:rsidR="003C6998" w:rsidRPr="004445F7" w:rsidRDefault="003C6998" w:rsidP="003C6998"/>
    <w:p w:rsidR="003C6998" w:rsidRPr="004445F7" w:rsidRDefault="003C6998" w:rsidP="003C6998">
      <w:pPr>
        <w:jc w:val="center"/>
        <w:rPr>
          <w:b/>
        </w:rPr>
      </w:pPr>
      <w:r w:rsidRPr="004445F7">
        <w:rPr>
          <w:b/>
        </w:rPr>
        <w:t>ZASADY I TRYB PRZEPROWADZANIA OTWARTEGO KONKURSU OFERT</w:t>
      </w:r>
    </w:p>
    <w:p w:rsidR="003C6998" w:rsidRPr="004445F7" w:rsidRDefault="003C6998" w:rsidP="003C6998">
      <w:pPr>
        <w:jc w:val="both"/>
        <w:rPr>
          <w:b/>
        </w:rPr>
      </w:pPr>
    </w:p>
    <w:p w:rsidR="003C6998" w:rsidRDefault="003C6998" w:rsidP="003C6998">
      <w:pPr>
        <w:jc w:val="both"/>
        <w:rPr>
          <w:b/>
        </w:rPr>
      </w:pPr>
      <w:r>
        <w:rPr>
          <w:b/>
        </w:rPr>
        <w:t>na realizację zadania publicznego dla mieszkańców powiatu krakowskiego w roku 2019 w zakresie:</w:t>
      </w:r>
    </w:p>
    <w:p w:rsidR="003C6998" w:rsidRPr="00A62A7F" w:rsidRDefault="003C6998" w:rsidP="003C6998">
      <w:pPr>
        <w:jc w:val="both"/>
        <w:rPr>
          <w:b/>
        </w:rPr>
      </w:pPr>
      <w:r w:rsidRPr="00A62A7F">
        <w:rPr>
          <w:b/>
        </w:rPr>
        <w:t>1. prowadzenia rehabilitacji osób niepełnosprawnych w różnych typach placówek</w:t>
      </w:r>
    </w:p>
    <w:p w:rsidR="003C6998" w:rsidRPr="00A62A7F" w:rsidRDefault="003C6998" w:rsidP="003C6998">
      <w:pPr>
        <w:jc w:val="both"/>
      </w:pPr>
      <w:r w:rsidRPr="00A62A7F">
        <w:rPr>
          <w:b/>
        </w:rPr>
        <w:t>2. prowadzenia grupowych i indywidualnych zajęć</w:t>
      </w:r>
      <w:r w:rsidRPr="00A62A7F">
        <w:t>, które:</w:t>
      </w:r>
    </w:p>
    <w:p w:rsidR="003C6998" w:rsidRDefault="003C6998" w:rsidP="003C6998">
      <w:pPr>
        <w:numPr>
          <w:ilvl w:val="0"/>
          <w:numId w:val="6"/>
        </w:numPr>
        <w:tabs>
          <w:tab w:val="clear" w:pos="720"/>
          <w:tab w:val="num" w:pos="0"/>
        </w:tabs>
        <w:ind w:left="0" w:firstLine="0"/>
        <w:jc w:val="both"/>
      </w:pPr>
      <w:r>
        <w:t>mają na celu nabywanie, rozwijanie i podtrzymywanie umiejętności niezbędnych do samodzielnego funkcjonowania osób niepełnosprawnych,</w:t>
      </w:r>
    </w:p>
    <w:p w:rsidR="003C6998" w:rsidRDefault="003C6998" w:rsidP="003C6998">
      <w:pPr>
        <w:numPr>
          <w:ilvl w:val="0"/>
          <w:numId w:val="6"/>
        </w:numPr>
        <w:ind w:left="180" w:hanging="180"/>
        <w:jc w:val="both"/>
      </w:pPr>
      <w:r>
        <w:t xml:space="preserve">rozwijają umiejętności sprawnego komunikowania się z otoczeniem osób </w:t>
      </w:r>
      <w:r>
        <w:br/>
        <w:t>z uszkodzeniami słuchu, mowy, z autyzmem i z niepełnosprawnością intelektualną,</w:t>
      </w:r>
    </w:p>
    <w:p w:rsidR="003C6998" w:rsidRDefault="003C6998" w:rsidP="003C6998">
      <w:pPr>
        <w:numPr>
          <w:ilvl w:val="0"/>
          <w:numId w:val="6"/>
        </w:numPr>
        <w:ind w:left="180" w:hanging="180"/>
        <w:jc w:val="both"/>
      </w:pPr>
      <w:r>
        <w:t>usprawniają i wspierają funkcjonowanie osób z autyzmem i z niepełnosprawnością intelektualną w różnych rolach społecznych i w różnych środowiskach</w:t>
      </w:r>
    </w:p>
    <w:p w:rsidR="003C6998" w:rsidRPr="004445F7" w:rsidRDefault="003C6998" w:rsidP="003C6998"/>
    <w:p w:rsidR="003C6998" w:rsidRPr="004445F7" w:rsidRDefault="003C6998" w:rsidP="003C6998">
      <w:pPr>
        <w:tabs>
          <w:tab w:val="left" w:pos="7354"/>
        </w:tabs>
        <w:ind w:right="72"/>
        <w:jc w:val="both"/>
        <w:rPr>
          <w:b/>
          <w:bCs/>
        </w:rPr>
      </w:pPr>
      <w:r w:rsidRPr="004445F7">
        <w:rPr>
          <w:b/>
          <w:bCs/>
        </w:rPr>
        <w:t>Podmioty uprawnione do składania ofert:</w:t>
      </w:r>
    </w:p>
    <w:p w:rsidR="003C6998" w:rsidRPr="004445F7" w:rsidRDefault="003C6998" w:rsidP="003C6998">
      <w:pPr>
        <w:ind w:right="72" w:hanging="540"/>
        <w:jc w:val="both"/>
      </w:pPr>
      <w:r w:rsidRPr="004445F7">
        <w:t xml:space="preserve">        1. organizacje pozarządowe w rozumieniu</w:t>
      </w:r>
      <w:r>
        <w:t xml:space="preserve"> ustawy z dnia 24 kwietnia 2003</w:t>
      </w:r>
      <w:r w:rsidRPr="004445F7">
        <w:t>r. o działalności  pożytku publicznego i o wolontariacie (Dz.U. z 201</w:t>
      </w:r>
      <w:r>
        <w:t>8</w:t>
      </w:r>
      <w:r w:rsidRPr="004445F7">
        <w:t xml:space="preserve">r. poz. </w:t>
      </w:r>
      <w:r>
        <w:t>450 tj.</w:t>
      </w:r>
      <w:r w:rsidRPr="004445F7">
        <w:t>);</w:t>
      </w:r>
    </w:p>
    <w:p w:rsidR="003C6998" w:rsidRPr="004445F7" w:rsidRDefault="003C6998" w:rsidP="003C6998">
      <w:pPr>
        <w:tabs>
          <w:tab w:val="left" w:pos="180"/>
        </w:tabs>
        <w:ind w:right="72"/>
        <w:jc w:val="both"/>
      </w:pPr>
      <w:r w:rsidRPr="004445F7">
        <w:t>2. osoby prawne i jednostki organizacyjne działające na podstawie przepisów o stosunku Państwa do Kościoła Katolickiego w Rzeczypospolitej Polskiej, o stosunku Państwa do innych kościołów i związków wyznaniowych ora</w:t>
      </w:r>
      <w:r>
        <w:t xml:space="preserve">z gwarancjach wolności sumienia </w:t>
      </w:r>
      <w:r w:rsidRPr="004445F7">
        <w:t xml:space="preserve">i wyznania, jeżeli ich cele statutowe obejmują prowadzenie działalności pożytku publicznego; 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>3. stowarzyszenia jednostek samorządu terytorialnego;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>4. spółdzielnie socjalne;</w:t>
      </w:r>
    </w:p>
    <w:p w:rsidR="003C6998" w:rsidRDefault="003C6998" w:rsidP="003C6998">
      <w:pPr>
        <w:pStyle w:val="akapit"/>
        <w:ind w:right="72" w:firstLine="0"/>
      </w:pPr>
      <w:r w:rsidRPr="004445F7">
        <w:t xml:space="preserve">5. </w:t>
      </w:r>
      <w:r>
        <w:t xml:space="preserve">spółki akcyjne i spółki z ograniczoną odpowiedzialnością oraz kluby sportowe będące spółkami działającymi na podstawie przepisów ustawy z dnia 25 czerwca 2010 r. o sporcie (Dz.U. z 2018r., poz. 1263 </w:t>
      </w:r>
      <w:proofErr w:type="spellStart"/>
      <w:r>
        <w:t>t.j</w:t>
      </w:r>
      <w:proofErr w:type="spellEnd"/>
      <w:r>
        <w:t xml:space="preserve">.), które nie działają w celu osiągnięcia zysku oraz przeznaczają całość dochodu na realizację celów statutowych oraz nie przeznaczają zysku do podziału między swoich członków, udziałowców, akcjonariuszy i pracowników. </w:t>
      </w:r>
    </w:p>
    <w:p w:rsidR="003C6998" w:rsidRDefault="003C6998" w:rsidP="003C6998">
      <w:pPr>
        <w:pStyle w:val="akapit"/>
        <w:ind w:right="72" w:firstLine="0"/>
      </w:pPr>
      <w:r>
        <w:t>W/w podmioty są zobowiązane prowadzić działalność w zakresie rehabilitacji społecznej.  Dwie lub więcej organizacje pozarządowe lub podmioty wyżej wymienione działające wspólnie mogą złożyć ofertę wspólną.</w:t>
      </w:r>
      <w:r w:rsidRPr="004445F7">
        <w:t xml:space="preserve">    </w:t>
      </w:r>
    </w:p>
    <w:p w:rsidR="003C6998" w:rsidRPr="004445F7" w:rsidRDefault="003C6998" w:rsidP="003C6998">
      <w:pPr>
        <w:pStyle w:val="akapit"/>
        <w:ind w:right="72" w:firstLine="0"/>
      </w:pPr>
    </w:p>
    <w:p w:rsidR="003C6998" w:rsidRPr="004445F7" w:rsidRDefault="003C6998" w:rsidP="003C6998">
      <w:pPr>
        <w:pStyle w:val="akapit"/>
        <w:ind w:right="72" w:firstLine="0"/>
        <w:rPr>
          <w:b/>
        </w:rPr>
      </w:pPr>
      <w:r w:rsidRPr="004445F7">
        <w:rPr>
          <w:b/>
        </w:rPr>
        <w:t>Zasady przyznawania dotacji oraz termin i miejsce składania ofert.</w:t>
      </w:r>
    </w:p>
    <w:p w:rsidR="003C6998" w:rsidRPr="00943503" w:rsidRDefault="003C6998" w:rsidP="003C6998">
      <w:pPr>
        <w:jc w:val="both"/>
        <w:rPr>
          <w:color w:val="000000"/>
        </w:rPr>
      </w:pPr>
      <w:r w:rsidRPr="004445F7">
        <w:t xml:space="preserve">1. Warunkiem przystąpienia do konkursu jest złożenie osobiście bądź przesłanie do Powiatowego Centrum Pomocy Rodzinie w Krakowie na adres: 30-037 Kraków,                                al. Słowackiego 20, pok. </w:t>
      </w:r>
      <w:r>
        <w:t>4, w terminie do 21 dni od dnia</w:t>
      </w:r>
      <w:r w:rsidRPr="004445F7">
        <w:t xml:space="preserve"> ukazania się ogłoszenia, oferty zgodnej ze wzorem określonym </w:t>
      </w:r>
      <w:r w:rsidRPr="004445F7">
        <w:rPr>
          <w:color w:val="000000"/>
        </w:rPr>
        <w:t>w Rozporządz</w:t>
      </w:r>
      <w:r>
        <w:rPr>
          <w:color w:val="000000"/>
        </w:rPr>
        <w:t xml:space="preserve">eniu Przewodniczącego Komitetu do spraw Pożytku Publicznego z dnia 24 października 2018r. </w:t>
      </w:r>
      <w:r w:rsidRPr="00DB4B56">
        <w:t xml:space="preserve">w sprawie </w:t>
      </w:r>
      <w:r w:rsidRPr="00DB4B56">
        <w:rPr>
          <w:i/>
          <w:iCs/>
        </w:rPr>
        <w:t>wzorów ofert</w:t>
      </w:r>
      <w:r w:rsidRPr="00DB4B56">
        <w:t xml:space="preserve"> </w:t>
      </w:r>
      <w:r w:rsidRPr="00D52942">
        <w:rPr>
          <w:i/>
        </w:rPr>
        <w:t>i</w:t>
      </w:r>
      <w:r w:rsidRPr="00DB4B56">
        <w:t xml:space="preserve"> </w:t>
      </w:r>
      <w:r w:rsidRPr="00DB4B56">
        <w:rPr>
          <w:i/>
          <w:iCs/>
        </w:rPr>
        <w:t>ramowych wzorów umów</w:t>
      </w:r>
      <w:r w:rsidRPr="00DB4B56">
        <w:t xml:space="preserve"> dotyczących </w:t>
      </w:r>
      <w:r w:rsidRPr="00DB4B56">
        <w:rPr>
          <w:i/>
          <w:iCs/>
        </w:rPr>
        <w:t>realizacji zadań publicznych</w:t>
      </w:r>
      <w:r w:rsidRPr="00DB4B56">
        <w:t xml:space="preserve"> oraz </w:t>
      </w:r>
      <w:r w:rsidRPr="00DB4B56">
        <w:rPr>
          <w:i/>
          <w:iCs/>
        </w:rPr>
        <w:t>wzorów</w:t>
      </w:r>
      <w:r w:rsidRPr="00DB4B56">
        <w:t xml:space="preserve"> sprawozdań z wykonania tych </w:t>
      </w:r>
      <w:r w:rsidRPr="00DB4B56">
        <w:rPr>
          <w:i/>
          <w:iCs/>
        </w:rPr>
        <w:t>zadań</w:t>
      </w:r>
      <w:r w:rsidRPr="00D52942">
        <w:t xml:space="preserve"> </w:t>
      </w:r>
      <w:r>
        <w:t>(Dz.U. z 2018</w:t>
      </w:r>
      <w:r w:rsidRPr="00DB4B56">
        <w:t xml:space="preserve">r. poz. </w:t>
      </w:r>
      <w:r>
        <w:t>2057</w:t>
      </w:r>
      <w:r w:rsidRPr="00DB4B56">
        <w:t>)</w:t>
      </w:r>
      <w:r>
        <w:t xml:space="preserve"> </w:t>
      </w:r>
      <w:r w:rsidRPr="004B625D">
        <w:rPr>
          <w:color w:val="000000"/>
        </w:rPr>
        <w:t>sporządzone z</w:t>
      </w:r>
      <w:r>
        <w:rPr>
          <w:color w:val="000000"/>
        </w:rPr>
        <w:t xml:space="preserve"> uwzględnieniem art. 151 ust. 2 i</w:t>
      </w:r>
      <w:r w:rsidRPr="004B625D">
        <w:rPr>
          <w:color w:val="000000"/>
        </w:rPr>
        <w:t xml:space="preserve"> art. 221 ust. 3 ustawy z dni</w:t>
      </w:r>
      <w:r>
        <w:rPr>
          <w:color w:val="000000"/>
        </w:rPr>
        <w:t>a 27 sierpnia 2009r. o finansa</w:t>
      </w:r>
      <w:r w:rsidRPr="004B625D">
        <w:rPr>
          <w:color w:val="000000"/>
        </w:rPr>
        <w:t>ch publicznych oraz przepi</w:t>
      </w:r>
      <w:r>
        <w:rPr>
          <w:color w:val="000000"/>
        </w:rPr>
        <w:t>sów ustawy</w:t>
      </w:r>
      <w:r w:rsidRPr="004B625D">
        <w:rPr>
          <w:color w:val="000000"/>
        </w:rPr>
        <w:t xml:space="preserve"> o działalności pożytku publicznego i wolontariacie </w:t>
      </w:r>
      <w:r>
        <w:t>(Dz. U. z 2018</w:t>
      </w:r>
      <w:r w:rsidRPr="00DB4B56">
        <w:t xml:space="preserve">r. poz. </w:t>
      </w:r>
      <w:r>
        <w:t xml:space="preserve">450 </w:t>
      </w:r>
      <w:proofErr w:type="spellStart"/>
      <w:r>
        <w:t>t.j</w:t>
      </w:r>
      <w:proofErr w:type="spellEnd"/>
      <w:r>
        <w:t>.</w:t>
      </w:r>
      <w:r w:rsidRPr="00DB4B56">
        <w:t>)</w:t>
      </w:r>
      <w:r>
        <w:t>.</w:t>
      </w:r>
    </w:p>
    <w:p w:rsidR="003C6998" w:rsidRPr="00DE4CF4" w:rsidRDefault="003C6998" w:rsidP="003C6998">
      <w:pPr>
        <w:jc w:val="both"/>
        <w:rPr>
          <w:color w:val="000000"/>
        </w:rPr>
      </w:pPr>
      <w:r>
        <w:t>Oferty</w:t>
      </w:r>
      <w:r w:rsidRPr="004445F7">
        <w:t xml:space="preserve"> przesłane drogą elektroniczną nie będą rozpatrywane.</w:t>
      </w:r>
    </w:p>
    <w:p w:rsidR="003C6998" w:rsidRPr="004445F7" w:rsidRDefault="003C6998" w:rsidP="003C6998">
      <w:pPr>
        <w:pStyle w:val="akapit"/>
        <w:ind w:right="72" w:firstLine="0"/>
      </w:pPr>
    </w:p>
    <w:p w:rsidR="003C6998" w:rsidRPr="004445F7" w:rsidRDefault="003C6998" w:rsidP="003C6998">
      <w:pPr>
        <w:pStyle w:val="akapit"/>
        <w:ind w:right="72" w:firstLine="0"/>
      </w:pPr>
      <w:r w:rsidRPr="004445F7">
        <w:lastRenderedPageBreak/>
        <w:t xml:space="preserve">Wzór oferty można otrzymać w siedzibie Powiatowego Centrum Pomocy Rodzinie </w:t>
      </w:r>
      <w:r w:rsidRPr="004445F7">
        <w:br/>
        <w:t xml:space="preserve">w Krakowie, al. Słowackiego 20, pokój nr 4 lub pobrać ze strony internetowej </w:t>
      </w:r>
      <w:hyperlink r:id="rId5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t xml:space="preserve"> oraz z Biuletynu Informacji Publicznej.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 xml:space="preserve">2. Oferta powinna być złożona w zamkniętej kopercie, na której należy </w:t>
      </w:r>
      <w:r>
        <w:t>umieścić</w:t>
      </w:r>
      <w:r w:rsidRPr="004445F7">
        <w:t>:</w:t>
      </w:r>
    </w:p>
    <w:p w:rsidR="003C6998" w:rsidRDefault="003C6998" w:rsidP="003C6998">
      <w:pPr>
        <w:pStyle w:val="akapit"/>
        <w:ind w:right="72" w:firstLine="0"/>
      </w:pPr>
      <w:r w:rsidRPr="004445F7">
        <w:t>-   pełną nazwę oferenta i jego adres,</w:t>
      </w:r>
    </w:p>
    <w:p w:rsidR="003C6998" w:rsidRPr="00BB0D4B" w:rsidRDefault="003C6998" w:rsidP="003C6998">
      <w:pPr>
        <w:pStyle w:val="akapit"/>
        <w:ind w:right="72" w:firstLine="0"/>
      </w:pPr>
      <w:r w:rsidRPr="00BB0D4B">
        <w:t>-   zakres zadania,</w:t>
      </w:r>
    </w:p>
    <w:p w:rsidR="003C6998" w:rsidRDefault="003C6998" w:rsidP="003C6998">
      <w:pPr>
        <w:pStyle w:val="akapit"/>
        <w:ind w:right="72" w:firstLine="0"/>
      </w:pPr>
      <w:r w:rsidRPr="004445F7">
        <w:t>-   tytuł zadania.</w:t>
      </w:r>
    </w:p>
    <w:p w:rsidR="00102CAD" w:rsidRDefault="00102CAD" w:rsidP="003C6998">
      <w:pPr>
        <w:pStyle w:val="akapit"/>
        <w:ind w:right="72" w:firstLine="0"/>
      </w:pPr>
    </w:p>
    <w:p w:rsidR="003C6998" w:rsidRPr="00BB0D4B" w:rsidRDefault="003C6998" w:rsidP="003C6998">
      <w:pPr>
        <w:pStyle w:val="akapit"/>
        <w:ind w:right="72" w:firstLine="0"/>
      </w:pPr>
      <w:r w:rsidRPr="00152CE7">
        <w:t>3.</w:t>
      </w:r>
      <w:r w:rsidRPr="00BB0D4B">
        <w:t xml:space="preserve">Oferta </w:t>
      </w:r>
      <w:r w:rsidRPr="00152CE7">
        <w:t>powinna zawierać</w:t>
      </w:r>
      <w:r w:rsidRPr="00BB0D4B">
        <w:t xml:space="preserve"> w szczególności:</w:t>
      </w:r>
    </w:p>
    <w:p w:rsidR="003C6998" w:rsidRPr="00BB0D4B" w:rsidRDefault="003C6998" w:rsidP="003C6998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1)</w:t>
      </w:r>
      <w:r w:rsidRPr="00BB0D4B">
        <w:tab/>
        <w:t>szczegółowy zakres rzeczowy zadania publicznego proponowanego do realizacji;</w:t>
      </w:r>
    </w:p>
    <w:p w:rsidR="003C6998" w:rsidRPr="00BB0D4B" w:rsidRDefault="003C6998" w:rsidP="003C6998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2)</w:t>
      </w:r>
      <w:r w:rsidRPr="00BB0D4B">
        <w:tab/>
        <w:t>termin i miejsce realizacji zadania publicznego;</w:t>
      </w:r>
    </w:p>
    <w:p w:rsidR="003C6998" w:rsidRPr="00BB0D4B" w:rsidRDefault="003C6998" w:rsidP="003C6998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3)</w:t>
      </w:r>
      <w:r w:rsidRPr="00BB0D4B">
        <w:tab/>
        <w:t>kalkulację przewidywanych kosztów realizacji zadania publicznego;</w:t>
      </w:r>
    </w:p>
    <w:p w:rsidR="003C6998" w:rsidRPr="00BB0D4B" w:rsidRDefault="003C6998" w:rsidP="003C6998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4)</w:t>
      </w:r>
      <w:r w:rsidRPr="00BB0D4B">
        <w:tab/>
        <w:t xml:space="preserve">informację o wcześniejszej działalności organizacji pozarządowej lub podmiotów wymienionych w art. 3 ust. 3 </w:t>
      </w:r>
      <w:r>
        <w:t>ustawy z dnia 24 kwietnia 2003</w:t>
      </w:r>
      <w:r w:rsidRPr="004445F7">
        <w:t>r. o działalności  pożytku pub</w:t>
      </w:r>
      <w:r>
        <w:t xml:space="preserve">licznego i o wolontariacie (Dz.U. z </w:t>
      </w:r>
      <w:r w:rsidRPr="004445F7">
        <w:t>201</w:t>
      </w:r>
      <w:r>
        <w:t xml:space="preserve">8 r.poz.450 tj.) </w:t>
      </w:r>
      <w:r w:rsidRPr="00BB0D4B">
        <w:t>składających ofertę w zakresie, którego dotyczy zadanie publiczne;</w:t>
      </w:r>
    </w:p>
    <w:p w:rsidR="003C6998" w:rsidRPr="00BB0D4B" w:rsidRDefault="003C6998" w:rsidP="003C6998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5)</w:t>
      </w:r>
      <w:r w:rsidRPr="00BB0D4B">
        <w:tab/>
        <w:t>informację o posiadanych zasobach rzeczowych i kadrowych zapewniających wykonanie zadania publicznego oraz o planowanej wysokości środków finansowych na realizację danego zadania pochodzących z innych źródeł;</w:t>
      </w:r>
    </w:p>
    <w:p w:rsidR="003C6998" w:rsidRDefault="003C6998" w:rsidP="003C6998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  <w:r w:rsidRPr="00BB0D4B">
        <w:t>6)</w:t>
      </w:r>
      <w:r w:rsidRPr="00BB0D4B">
        <w:tab/>
        <w:t>deklarację o zamiarze odpłatnego lub nieodpłatnego wykonania zadania publicznego.</w:t>
      </w:r>
    </w:p>
    <w:p w:rsidR="00102CAD" w:rsidRPr="00152CE7" w:rsidRDefault="00102CAD" w:rsidP="003C6998">
      <w:pPr>
        <w:widowControl w:val="0"/>
        <w:tabs>
          <w:tab w:val="left" w:pos="408"/>
        </w:tabs>
        <w:autoSpaceDE w:val="0"/>
        <w:autoSpaceDN w:val="0"/>
        <w:adjustRightInd w:val="0"/>
        <w:ind w:left="408" w:hanging="408"/>
        <w:jc w:val="both"/>
      </w:pPr>
    </w:p>
    <w:p w:rsidR="003C6998" w:rsidRPr="00152CE7" w:rsidRDefault="003C6998" w:rsidP="003C6998">
      <w:pPr>
        <w:pStyle w:val="akapit"/>
        <w:ind w:right="72" w:firstLine="0"/>
      </w:pPr>
      <w:r w:rsidRPr="00152CE7">
        <w:t>4. Wymagane załączniki do oferty: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>- aktualny odpis z rejestru KRS</w:t>
      </w:r>
      <w:r w:rsidRPr="004445F7">
        <w:rPr>
          <w:color w:val="FF0000"/>
        </w:rPr>
        <w:t xml:space="preserve"> </w:t>
      </w:r>
      <w:r w:rsidRPr="004445F7">
        <w:t>(ważny do 3 m-</w:t>
      </w:r>
      <w:proofErr w:type="spellStart"/>
      <w:r w:rsidRPr="004445F7">
        <w:t>cy</w:t>
      </w:r>
      <w:proofErr w:type="spellEnd"/>
      <w:r w:rsidRPr="004445F7">
        <w:t xml:space="preserve"> od daty wystawienia),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>- statut lub inny dokument zawierający zakres działalności podmiotu oraz wskazujący osoby uprawnione do reprezentacji,</w:t>
      </w:r>
    </w:p>
    <w:p w:rsidR="003C6998" w:rsidRDefault="003C6998" w:rsidP="003C6998">
      <w:pPr>
        <w:pStyle w:val="akapit"/>
        <w:ind w:right="72" w:firstLine="0"/>
      </w:pPr>
      <w:r w:rsidRPr="004445F7">
        <w:t>- sprawozdanie finansowe za rok 201</w:t>
      </w:r>
      <w:r>
        <w:t>8</w:t>
      </w:r>
      <w:r w:rsidRPr="004445F7">
        <w:t xml:space="preserve"> (bilans, rachunek zysków i strat/ rachunek wyników, informacja dodatkowa) z działalnoś</w:t>
      </w:r>
      <w:r>
        <w:t xml:space="preserve">ci podmiotu za ostatni rok lub </w:t>
      </w:r>
      <w:r w:rsidRPr="004445F7">
        <w:t>w przypadku dotychczasowej krótszej działalności za okres tej działalności; dla podmiotów działających na podstawie przepisów o stosunku Pa</w:t>
      </w:r>
      <w:r>
        <w:t xml:space="preserve">ństwa do Kościoła Katolickiego </w:t>
      </w:r>
      <w:r w:rsidRPr="004445F7">
        <w:t>w Rzeczypospolitej Polskiej, o stosunku Państwa do innych kościołów i związków wyznaniowych</w:t>
      </w:r>
      <w:r w:rsidRPr="004445F7">
        <w:rPr>
          <w:color w:val="FFFFFF"/>
        </w:rPr>
        <w:t xml:space="preserve">. </w:t>
      </w:r>
      <w:r w:rsidRPr="004445F7">
        <w:t>oraz</w:t>
      </w:r>
      <w:r w:rsidRPr="004445F7">
        <w:rPr>
          <w:color w:val="FFFFFF"/>
        </w:rPr>
        <w:t xml:space="preserve">. </w:t>
      </w:r>
      <w:r w:rsidRPr="004445F7">
        <w:t>gwarancjach</w:t>
      </w:r>
      <w:r w:rsidRPr="004445F7">
        <w:rPr>
          <w:color w:val="FFFFFF"/>
        </w:rPr>
        <w:t xml:space="preserve">. </w:t>
      </w:r>
      <w:r w:rsidRPr="004445F7">
        <w:t>wolności</w:t>
      </w:r>
      <w:r w:rsidRPr="004445F7">
        <w:rPr>
          <w:color w:val="FFFFFF"/>
        </w:rPr>
        <w:t xml:space="preserve">. </w:t>
      </w:r>
      <w:r w:rsidRPr="004445F7">
        <w:t xml:space="preserve">sumienia </w:t>
      </w:r>
      <w:r w:rsidRPr="004445F7">
        <w:rPr>
          <w:color w:val="FFFFFF"/>
        </w:rPr>
        <w:t>.</w:t>
      </w:r>
      <w:r w:rsidRPr="004445F7">
        <w:t>i</w:t>
      </w:r>
      <w:r w:rsidRPr="004445F7">
        <w:rPr>
          <w:color w:val="FFFFFF"/>
        </w:rPr>
        <w:t xml:space="preserve">. </w:t>
      </w:r>
      <w:r w:rsidRPr="004445F7">
        <w:t>wyznania,</w:t>
      </w:r>
      <w:r w:rsidRPr="004445F7">
        <w:rPr>
          <w:color w:val="FFFFFF"/>
        </w:rPr>
        <w:t xml:space="preserve">. </w:t>
      </w:r>
      <w:r>
        <w:t xml:space="preserve">obowiązkowym dokumentem jest </w:t>
      </w:r>
      <w:r w:rsidRPr="004445F7">
        <w:t>oświadczenie o wydatkowaniu środków publicz</w:t>
      </w:r>
      <w:r>
        <w:t xml:space="preserve">nych w roku objętym obowiązkiem </w:t>
      </w:r>
      <w:r w:rsidRPr="004445F7">
        <w:t>sprawozdawczości finansowej,</w:t>
      </w:r>
    </w:p>
    <w:p w:rsidR="003C6998" w:rsidRPr="004445F7" w:rsidRDefault="003C6998" w:rsidP="003C6998">
      <w:pPr>
        <w:pStyle w:val="akapit"/>
        <w:ind w:right="72" w:firstLine="0"/>
      </w:pPr>
      <w:r>
        <w:t xml:space="preserve">- </w:t>
      </w:r>
      <w:r w:rsidRPr="004445F7">
        <w:t>sprawozdanie</w:t>
      </w:r>
      <w:r>
        <w:t xml:space="preserve"> merytoryczne z prowadzonej działalności za 2018 rok, jeżeli obowiązek jego sporządzania wynika z obowiązujących przepisów,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>- w przypadku organizacji działających na podstawie przepisów o stosunku Państwa do Kościoła Katolickiego w Rzeczypospolitej Polskiej, o stosunku Państwa do innych kościołów i związków wyznaniowych oraz gwarancjach wolności sumienia i wyznania, wymagany będzie dokument informujący o powiadomieniu właściwego organu administracji państwowej o ich utworzeniu przez władzę kościelną,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 xml:space="preserve">- pełnomocnictwo do składania oświadczeń woli i zawierania umów, o ile nie wynika to </w:t>
      </w:r>
      <w:r w:rsidRPr="004445F7">
        <w:br/>
        <w:t>z innych dokumentów załączonych przez podmiot,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>- ewentualne referencje,</w:t>
      </w:r>
    </w:p>
    <w:p w:rsidR="003C6998" w:rsidRDefault="003C6998" w:rsidP="003C6998">
      <w:pPr>
        <w:pStyle w:val="akapit"/>
        <w:ind w:right="72" w:firstLine="0"/>
      </w:pPr>
      <w:r w:rsidRPr="004445F7">
        <w:t>- zaświadczenie NIP i REGON,</w:t>
      </w:r>
    </w:p>
    <w:p w:rsidR="003C6998" w:rsidRPr="00152CE7" w:rsidRDefault="003C6998" w:rsidP="003C6998">
      <w:pPr>
        <w:jc w:val="both"/>
      </w:pPr>
      <w:r w:rsidRPr="00152CE7">
        <w:t>- oświadczenie, że nie posiada</w:t>
      </w:r>
      <w:r>
        <w:t xml:space="preserve"> w</w:t>
      </w:r>
      <w:r w:rsidRPr="00152CE7">
        <w:t>ymagalnych zobowiązań wobec Państwowego Funduszu Rehabilitacji Osób Niepełnosprawnych (PFRON)</w:t>
      </w:r>
      <w:r>
        <w:t>,</w:t>
      </w:r>
    </w:p>
    <w:p w:rsidR="003C6998" w:rsidRPr="00152CE7" w:rsidRDefault="003C6998" w:rsidP="003C6998">
      <w:pPr>
        <w:pStyle w:val="akapit"/>
        <w:ind w:right="72" w:firstLine="0"/>
      </w:pPr>
      <w:r w:rsidRPr="00152CE7">
        <w:t xml:space="preserve">- wykaz osób (stanowiskami) niezbędnych do realizacji zadania wraz </w:t>
      </w:r>
      <w:r w:rsidR="00102CAD">
        <w:t>wykształceniem,</w:t>
      </w:r>
    </w:p>
    <w:p w:rsidR="003C6998" w:rsidRPr="00152CE7" w:rsidRDefault="003C6998" w:rsidP="003C6998">
      <w:pPr>
        <w:pStyle w:val="akapit"/>
        <w:ind w:right="72" w:firstLine="0"/>
      </w:pPr>
      <w:r w:rsidRPr="00152CE7">
        <w:t>- zaświadczenie z Narodowego Funduszu Zdrowia (NFZ), że dana terapia/ zajęcia nie jest finansowania w ramach NFZ</w:t>
      </w:r>
      <w:r>
        <w:t>.</w:t>
      </w:r>
    </w:p>
    <w:p w:rsidR="003C6998" w:rsidRPr="00152CE7" w:rsidRDefault="003C6998" w:rsidP="003C6998">
      <w:pPr>
        <w:pStyle w:val="akapit"/>
        <w:ind w:right="72" w:firstLine="0"/>
      </w:pPr>
    </w:p>
    <w:p w:rsidR="003C6998" w:rsidRPr="007A1156" w:rsidRDefault="003C6998" w:rsidP="003C6998">
      <w:pPr>
        <w:pStyle w:val="akapit"/>
        <w:ind w:right="72" w:firstLine="0"/>
        <w:rPr>
          <w:b/>
        </w:rPr>
      </w:pPr>
      <w:r w:rsidRPr="00E67656">
        <w:lastRenderedPageBreak/>
        <w:t>Ewentualne kopie wymaganych załączników powinny być potwierdzone przez oferenta za zgodność z oryginałem</w:t>
      </w:r>
      <w:r>
        <w:rPr>
          <w:b/>
        </w:rPr>
        <w:t xml:space="preserve"> </w:t>
      </w:r>
      <w:r w:rsidRPr="00334CD5">
        <w:rPr>
          <w:bCs/>
          <w:color w:val="000000"/>
          <w:spacing w:val="3"/>
        </w:rPr>
        <w:t>przez osoby uprawnione.</w:t>
      </w:r>
      <w:r w:rsidRPr="0001063A"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W przypadku załączników składanych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 xml:space="preserve">w formie kserokopii każda strona załącznika winna być potwierdzona za zgodność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z oryginałem przez osoby uprawnione 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opatrzona datą. Jeżeli osoby uprawnione nie dysponują pieczątkami imiennymi, każda strona musi być podpisana pełnym imieniem </w:t>
      </w:r>
      <w:r>
        <w:rPr>
          <w:bCs/>
          <w:color w:val="000000"/>
          <w:spacing w:val="3"/>
        </w:rPr>
        <w:br/>
      </w:r>
      <w:r w:rsidRPr="005951EC">
        <w:rPr>
          <w:bCs/>
          <w:color w:val="000000"/>
          <w:spacing w:val="3"/>
        </w:rPr>
        <w:t>i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>nazwiskiem z</w:t>
      </w:r>
      <w:r>
        <w:rPr>
          <w:bCs/>
          <w:color w:val="000000"/>
          <w:spacing w:val="3"/>
        </w:rPr>
        <w:t xml:space="preserve"> </w:t>
      </w:r>
      <w:r w:rsidRPr="005951EC">
        <w:rPr>
          <w:bCs/>
          <w:color w:val="000000"/>
          <w:spacing w:val="3"/>
        </w:rPr>
        <w:t xml:space="preserve">zaznaczeniem pełnionej funkcji. </w:t>
      </w:r>
    </w:p>
    <w:p w:rsidR="003C6998" w:rsidRPr="004445F7" w:rsidRDefault="003C6998" w:rsidP="003C6998">
      <w:pPr>
        <w:pStyle w:val="akapit"/>
        <w:ind w:right="72" w:firstLine="0"/>
        <w:rPr>
          <w:b/>
        </w:rPr>
      </w:pPr>
    </w:p>
    <w:p w:rsidR="003C6998" w:rsidRPr="004445F7" w:rsidRDefault="003C6998" w:rsidP="003C6998">
      <w:pPr>
        <w:pStyle w:val="akapit"/>
        <w:ind w:right="72" w:firstLine="0"/>
      </w:pPr>
      <w:r>
        <w:t>5</w:t>
      </w:r>
      <w:r w:rsidRPr="004445F7">
        <w:t>.</w:t>
      </w:r>
      <w:r>
        <w:t xml:space="preserve">W przypadku braku dokumentów, o których mowa w ust. 4 Komisja do oceny ofert </w:t>
      </w:r>
      <w:r>
        <w:br/>
        <w:t>w konkursie wzywa oferenta do uzupełnienia braków formalnych, określając termin uzupełnienia, jednak nie dłuższy niż do 7 dni</w:t>
      </w:r>
      <w:r w:rsidRPr="004445F7">
        <w:t xml:space="preserve">.  </w:t>
      </w:r>
    </w:p>
    <w:p w:rsidR="003C6998" w:rsidRPr="004445F7" w:rsidRDefault="003C6998" w:rsidP="003C6998">
      <w:pPr>
        <w:pStyle w:val="akapit"/>
        <w:ind w:right="72" w:firstLine="0"/>
      </w:pPr>
      <w:r>
        <w:t>6</w:t>
      </w:r>
      <w:r w:rsidRPr="004445F7">
        <w:t>.Oferty podmiotów, które nierzetelnie, nieterminowo lub niewłaściwie rozliczyły otrzy</w:t>
      </w:r>
      <w:r>
        <w:t>mane na realizację zadań dotację</w:t>
      </w:r>
      <w:r w:rsidRPr="004445F7">
        <w:t xml:space="preserve"> </w:t>
      </w:r>
      <w:r>
        <w:t xml:space="preserve">lub oferty nie spełniające wymogów formalnych lub merytorycznych </w:t>
      </w:r>
      <w:r w:rsidRPr="004445F7">
        <w:t>zostaną odrzucone.</w:t>
      </w:r>
    </w:p>
    <w:p w:rsidR="003C6998" w:rsidRPr="004445F7" w:rsidRDefault="003C6998" w:rsidP="003C6998">
      <w:pPr>
        <w:pStyle w:val="akapit"/>
        <w:ind w:right="72" w:firstLine="0"/>
      </w:pPr>
      <w:r>
        <w:t>7</w:t>
      </w:r>
      <w:r w:rsidRPr="004445F7">
        <w:t>.Złożenie oferty nie jest równoznaczne z zapewnieniem przyznania dotacji lub przyznaniem dotacji we wnioskowanej wysokości. Dotacja może być niższa i w takim wypadku oferent może wycofać swoją ofertę.</w:t>
      </w:r>
      <w:r w:rsidRPr="004445F7">
        <w:tab/>
      </w:r>
    </w:p>
    <w:p w:rsidR="003C6998" w:rsidRPr="004445F7" w:rsidRDefault="003C6998" w:rsidP="003C6998">
      <w:pPr>
        <w:pStyle w:val="akapit"/>
        <w:ind w:right="72" w:firstLine="0"/>
      </w:pPr>
      <w:r>
        <w:t>8</w:t>
      </w:r>
      <w:r w:rsidRPr="004445F7">
        <w:t xml:space="preserve">.Zleceniodawca zastrzega możliwość odwołania konkursu bez podania przyczyny, przesunięcia terminu składania ofert oraz zmiany terminu rozpoczęcia i zakończenia postępowania konkursowego.  </w:t>
      </w:r>
    </w:p>
    <w:p w:rsidR="003C6998" w:rsidRPr="004445F7" w:rsidRDefault="003C6998" w:rsidP="003C6998">
      <w:pPr>
        <w:pStyle w:val="akapit"/>
        <w:ind w:right="72" w:firstLine="0"/>
      </w:pPr>
      <w:r>
        <w:t>9</w:t>
      </w:r>
      <w:r w:rsidRPr="004445F7">
        <w:t xml:space="preserve">. Decyzję o udzieleniu dotacji podejmuje Zarząd Powiatu w Krakowie, po zapoznaniu się </w:t>
      </w:r>
      <w:r w:rsidRPr="004445F7">
        <w:br/>
        <w:t xml:space="preserve">z opinią Komisji Konkursowej. </w:t>
      </w:r>
    </w:p>
    <w:p w:rsidR="003C6998" w:rsidRPr="004445F7" w:rsidRDefault="003C6998" w:rsidP="003C6998">
      <w:pPr>
        <w:pStyle w:val="akapit"/>
        <w:ind w:right="72" w:firstLine="0"/>
      </w:pPr>
      <w:r>
        <w:t>10</w:t>
      </w:r>
      <w:r w:rsidRPr="004445F7">
        <w:t xml:space="preserve">. Wyniki  konkursu  ogłoszone  będą  niezwłocznie  po  wyborze  oferty  w  Biuletynie Informacji Publicznej, na stronie internetowej Powiatowego Centrum Pomocy Rodzinie </w:t>
      </w:r>
      <w:r w:rsidRPr="004445F7">
        <w:br/>
        <w:t xml:space="preserve">w Krakowie, tj. </w:t>
      </w:r>
      <w:hyperlink r:id="rId6" w:history="1">
        <w:r w:rsidRPr="004445F7">
          <w:rPr>
            <w:rStyle w:val="Hipercze"/>
            <w:color w:val="auto"/>
            <w:u w:val="single"/>
          </w:rPr>
          <w:t>www.pcpr.powiat.krakow.pl</w:t>
        </w:r>
      </w:hyperlink>
      <w:r w:rsidRPr="004445F7">
        <w:rPr>
          <w:u w:val="single"/>
        </w:rPr>
        <w:t>,</w:t>
      </w:r>
      <w:r w:rsidRPr="004445F7">
        <w:t xml:space="preserve"> oraz na tablicy ogłoszeń Starostwa Powiatowego/Powiatowego Centrum Pomocy Rodzinie w Krakowie.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998" w:rsidRPr="004445F7" w:rsidRDefault="003C6998" w:rsidP="003C6998">
      <w:pPr>
        <w:pStyle w:val="akapit"/>
        <w:ind w:right="72" w:firstLine="0"/>
      </w:pPr>
      <w:r>
        <w:t>11</w:t>
      </w:r>
      <w:r w:rsidRPr="004445F7">
        <w:t>. Wszystkie oferty zgłoszone do konkursu wraz z załączoną do nich dokumentacją pozostaną w aktach Powiatowego Centrum Pomocy Rodzinie w Krakowie, bez względu na okoliczności nie będą zwracane wnioskodawcy, ani w trakcie procesu zlecania realizacji zadania, ani po jego zakończeniu.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 xml:space="preserve">Dodatkowe informacje można uzyskać w Powiatowym Centrum Pomocy Rodzinie </w:t>
      </w:r>
      <w:r w:rsidRPr="004445F7">
        <w:br/>
        <w:t>w Krako</w:t>
      </w:r>
      <w:r>
        <w:t>wie tel. 123-979-570</w:t>
      </w:r>
      <w:r w:rsidRPr="004445F7">
        <w:t>.</w:t>
      </w:r>
    </w:p>
    <w:p w:rsidR="003C6998" w:rsidRPr="004445F7" w:rsidRDefault="003C6998" w:rsidP="003C6998">
      <w:pPr>
        <w:pStyle w:val="akapit"/>
        <w:ind w:right="72" w:firstLine="0"/>
      </w:pPr>
    </w:p>
    <w:p w:rsidR="003C6998" w:rsidRPr="004445F7" w:rsidRDefault="003C6998" w:rsidP="003C6998">
      <w:pPr>
        <w:pStyle w:val="akapit"/>
        <w:ind w:right="72" w:firstLine="0"/>
        <w:rPr>
          <w:b/>
        </w:rPr>
      </w:pPr>
      <w:r w:rsidRPr="004445F7">
        <w:rPr>
          <w:b/>
        </w:rPr>
        <w:t>Termin i warunki realizacji zadania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 xml:space="preserve">1.Oferent przyjmując zlecenie realizacji zadania, zobowiązuje się do jego wykonania </w:t>
      </w:r>
      <w:r w:rsidRPr="004445F7">
        <w:br/>
        <w:t>z największą starannością w trybie i na zasadach określonych w umowie.</w:t>
      </w:r>
    </w:p>
    <w:p w:rsidR="003C6998" w:rsidRDefault="003C6998" w:rsidP="003C6998">
      <w:pPr>
        <w:jc w:val="both"/>
      </w:pPr>
    </w:p>
    <w:p w:rsidR="003C6998" w:rsidRDefault="003C6998" w:rsidP="003C6998">
      <w:pPr>
        <w:jc w:val="both"/>
        <w:rPr>
          <w:color w:val="000000"/>
        </w:rPr>
      </w:pPr>
      <w:r w:rsidRPr="004445F7">
        <w:t xml:space="preserve">2. Warunkiem przyznania dotacji jest zawarcie przed dniem rozpoczęcia realizacji zadania umowy z zachowaniem formy pisemnej według wzoru </w:t>
      </w:r>
      <w:r w:rsidRPr="004445F7">
        <w:rPr>
          <w:color w:val="000000"/>
        </w:rPr>
        <w:t xml:space="preserve">określonego w Rozporządzeniu </w:t>
      </w:r>
      <w:r w:rsidR="00ED7F91">
        <w:rPr>
          <w:color w:val="000000"/>
        </w:rPr>
        <w:t xml:space="preserve">Przewodniczącego Komitetu do spraw Pożytku Publicznego z dnia 24 października 2018r. </w:t>
      </w:r>
      <w:r w:rsidR="00ED7F91">
        <w:rPr>
          <w:color w:val="000000"/>
        </w:rPr>
        <w:br/>
      </w:r>
      <w:r w:rsidR="00ED7F91" w:rsidRPr="00DB4B56">
        <w:t xml:space="preserve">w sprawie </w:t>
      </w:r>
      <w:r w:rsidR="00ED7F91" w:rsidRPr="00DB4B56">
        <w:rPr>
          <w:i/>
          <w:iCs/>
        </w:rPr>
        <w:t>wzorów ofert</w:t>
      </w:r>
      <w:r w:rsidR="00ED7F91" w:rsidRPr="00DB4B56">
        <w:t xml:space="preserve"> </w:t>
      </w:r>
      <w:r w:rsidR="00ED7F91" w:rsidRPr="00D52942">
        <w:rPr>
          <w:i/>
        </w:rPr>
        <w:t>i</w:t>
      </w:r>
      <w:r w:rsidR="00ED7F91" w:rsidRPr="00DB4B56">
        <w:t xml:space="preserve"> </w:t>
      </w:r>
      <w:r w:rsidR="00ED7F91" w:rsidRPr="00DB4B56">
        <w:rPr>
          <w:i/>
          <w:iCs/>
        </w:rPr>
        <w:t>ramowych wzorów umów</w:t>
      </w:r>
      <w:r w:rsidR="00ED7F91" w:rsidRPr="00DB4B56">
        <w:t xml:space="preserve"> dotyczących </w:t>
      </w:r>
      <w:r w:rsidR="00ED7F91" w:rsidRPr="00DB4B56">
        <w:rPr>
          <w:i/>
          <w:iCs/>
        </w:rPr>
        <w:t>realizacji zadań publicznych</w:t>
      </w:r>
      <w:r w:rsidR="00ED7F91" w:rsidRPr="00DB4B56">
        <w:t xml:space="preserve"> oraz </w:t>
      </w:r>
      <w:r w:rsidR="00ED7F91" w:rsidRPr="00DB4B56">
        <w:rPr>
          <w:i/>
          <w:iCs/>
        </w:rPr>
        <w:t>wzorów</w:t>
      </w:r>
      <w:r w:rsidR="00ED7F91" w:rsidRPr="00DB4B56">
        <w:t xml:space="preserve"> sprawozdań z wykonania tych </w:t>
      </w:r>
      <w:r w:rsidR="00ED7F91" w:rsidRPr="00DB4B56">
        <w:rPr>
          <w:i/>
          <w:iCs/>
        </w:rPr>
        <w:t>zadań</w:t>
      </w:r>
      <w:r w:rsidR="00ED7F91" w:rsidRPr="00D52942">
        <w:t xml:space="preserve"> </w:t>
      </w:r>
      <w:r w:rsidR="00ED7F91">
        <w:t>(Dz.U. z 2018</w:t>
      </w:r>
      <w:r w:rsidR="00ED7F91" w:rsidRPr="00DB4B56">
        <w:t xml:space="preserve">r. poz. </w:t>
      </w:r>
      <w:r w:rsidR="00ED7F91">
        <w:t>2057</w:t>
      </w:r>
      <w:r w:rsidR="00ED7F91" w:rsidRPr="00DB4B56">
        <w:t>)</w:t>
      </w:r>
      <w:r w:rsidR="00ED7F91">
        <w:t xml:space="preserve"> </w:t>
      </w:r>
      <w:r>
        <w:rPr>
          <w:color w:val="000000"/>
        </w:rPr>
        <w:t xml:space="preserve">sporządzonej </w:t>
      </w:r>
      <w:r w:rsidR="00ED7F91">
        <w:rPr>
          <w:color w:val="000000"/>
        </w:rPr>
        <w:br/>
      </w:r>
      <w:r>
        <w:rPr>
          <w:color w:val="000000"/>
        </w:rPr>
        <w:t>z uwzględnieniem art. 151 ust. 2 i art. 221 ust. 3 ustawy z dnia 27 sierpnia 2009 r. o finansach publicznych oraz przepisów ustawy o działalności pożytku publicznego i wolontariacie.</w:t>
      </w:r>
    </w:p>
    <w:p w:rsidR="003C6998" w:rsidRDefault="003C6998" w:rsidP="003C6998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3C6998" w:rsidRDefault="003C6998" w:rsidP="003C69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3. </w:t>
      </w:r>
      <w:r>
        <w:rPr>
          <w:rFonts w:ascii="Times New Roman" w:hAnsi="Times New Roman" w:cs="Times New Roman"/>
          <w:color w:val="auto"/>
        </w:rPr>
        <w:t>O wszelkich zmianach związanych z harmonogramem oraz zmianach merytorycznych wynikłych w trakcie realizacji zadania Oferent zobowiązany jest</w:t>
      </w:r>
      <w:r w:rsidRPr="00DD636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na bieżąco pisemnie informować Powiatowe Centrum Pomocy Rodzinie w Krakowie </w:t>
      </w:r>
      <w:r w:rsidRPr="00152CE7">
        <w:rPr>
          <w:rFonts w:ascii="Times New Roman" w:hAnsi="Times New Roman" w:cs="Times New Roman"/>
          <w:bCs/>
          <w:color w:val="auto"/>
        </w:rPr>
        <w:t xml:space="preserve">(w tym: </w:t>
      </w:r>
      <w:r>
        <w:rPr>
          <w:rFonts w:ascii="Times New Roman" w:hAnsi="Times New Roman" w:cs="Times New Roman"/>
          <w:bCs/>
          <w:color w:val="auto"/>
        </w:rPr>
        <w:t>rodzaj działań, użyte</w:t>
      </w:r>
      <w:r w:rsidRPr="00152CE7">
        <w:rPr>
          <w:rFonts w:ascii="Times New Roman" w:hAnsi="Times New Roman" w:cs="Times New Roman"/>
          <w:bCs/>
          <w:color w:val="auto"/>
        </w:rPr>
        <w:t xml:space="preserve"> miar</w:t>
      </w:r>
      <w:r>
        <w:rPr>
          <w:rFonts w:ascii="Times New Roman" w:hAnsi="Times New Roman" w:cs="Times New Roman"/>
          <w:bCs/>
          <w:color w:val="auto"/>
        </w:rPr>
        <w:t>y, wkład osobowy</w:t>
      </w:r>
      <w:r w:rsidRPr="00152CE7">
        <w:rPr>
          <w:rFonts w:ascii="Times New Roman" w:hAnsi="Times New Roman" w:cs="Times New Roman"/>
          <w:bCs/>
          <w:color w:val="auto"/>
        </w:rPr>
        <w:t xml:space="preserve">, wysokości środków finansowych własnych, środków finansowych </w:t>
      </w:r>
      <w:r>
        <w:rPr>
          <w:rFonts w:ascii="Times New Roman" w:hAnsi="Times New Roman" w:cs="Times New Roman"/>
          <w:bCs/>
          <w:color w:val="auto"/>
        </w:rPr>
        <w:br/>
      </w:r>
      <w:r w:rsidRPr="00152CE7">
        <w:rPr>
          <w:rFonts w:ascii="Times New Roman" w:hAnsi="Times New Roman" w:cs="Times New Roman"/>
          <w:bCs/>
          <w:color w:val="auto"/>
        </w:rPr>
        <w:t>z innych źródeł</w:t>
      </w:r>
      <w:r>
        <w:rPr>
          <w:rFonts w:ascii="Times New Roman" w:hAnsi="Times New Roman" w:cs="Times New Roman"/>
          <w:bCs/>
          <w:color w:val="auto"/>
        </w:rPr>
        <w:t xml:space="preserve"> i.in.</w:t>
      </w:r>
      <w:r w:rsidRPr="00152CE7">
        <w:rPr>
          <w:rFonts w:ascii="Times New Roman" w:hAnsi="Times New Roman" w:cs="Times New Roman"/>
          <w:color w:val="auto"/>
        </w:rPr>
        <w:t xml:space="preserve">). Planowane zmiany mogą być wprowadzone do realizacji, tylko po akceptacji ze strony zleceniodawcy w formie pisemnego aneksu do umowy. </w:t>
      </w:r>
    </w:p>
    <w:p w:rsidR="003C6998" w:rsidRPr="00152CE7" w:rsidRDefault="003C6998" w:rsidP="003C699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4. Niedopuszczalne są zmiany w zakresie realizowanego zadania, które stanowiły przedmiot oceny merytorycznej i miały wpływ na wybór oferty. </w:t>
      </w:r>
    </w:p>
    <w:p w:rsidR="003C6998" w:rsidRPr="00152CE7" w:rsidRDefault="003C6998" w:rsidP="003C6998">
      <w:pPr>
        <w:jc w:val="both"/>
      </w:pPr>
    </w:p>
    <w:p w:rsidR="003C6998" w:rsidRPr="00152CE7" w:rsidRDefault="003C6998" w:rsidP="003C6998">
      <w:pPr>
        <w:pStyle w:val="akapit"/>
        <w:ind w:right="72" w:firstLine="0"/>
      </w:pPr>
      <w:r>
        <w:t>5</w:t>
      </w:r>
      <w:r w:rsidRPr="00152CE7">
        <w:t>.Otrzymanej dotacji oferent nie może przekazywać osobom trzecim w formie darowizny.</w:t>
      </w:r>
    </w:p>
    <w:p w:rsidR="003C6998" w:rsidRPr="004445F7" w:rsidRDefault="003C6998" w:rsidP="003C6998">
      <w:pPr>
        <w:pStyle w:val="akapit"/>
        <w:ind w:right="72" w:firstLine="0"/>
      </w:pPr>
      <w:r w:rsidRPr="004445F7">
        <w:t xml:space="preserve">Kwota przyznanej dotacji może zostać przeznaczona tylko i wyłącznie na cele związane </w:t>
      </w:r>
      <w:r w:rsidRPr="004445F7">
        <w:br/>
        <w:t>z realizowanym zadanie</w:t>
      </w:r>
      <w:r>
        <w:t>m.</w:t>
      </w:r>
    </w:p>
    <w:p w:rsidR="003C6998" w:rsidRPr="00BB0D4B" w:rsidRDefault="003C6998" w:rsidP="003C6998">
      <w:pPr>
        <w:pStyle w:val="akapit"/>
        <w:ind w:right="72" w:firstLine="0"/>
      </w:pPr>
      <w:r>
        <w:t>6</w:t>
      </w:r>
      <w:r w:rsidRPr="00BB0D4B">
        <w:t xml:space="preserve">. Realizacja zadania powinna rozpocząć się </w:t>
      </w:r>
      <w:r>
        <w:t>od</w:t>
      </w:r>
      <w:r w:rsidRPr="00BB0D4B">
        <w:t xml:space="preserve"> </w:t>
      </w:r>
      <w:r w:rsidR="00ED7F91" w:rsidRPr="00C660AC">
        <w:t>maja</w:t>
      </w:r>
      <w:r w:rsidRPr="00C660AC">
        <w:t xml:space="preserve"> 201</w:t>
      </w:r>
      <w:r w:rsidR="00ED7F91" w:rsidRPr="00C660AC">
        <w:t>9</w:t>
      </w:r>
      <w:r w:rsidR="00ED7F91">
        <w:t xml:space="preserve"> </w:t>
      </w:r>
      <w:r w:rsidRPr="00BB0D4B">
        <w:t xml:space="preserve">roku, a zakończyć </w:t>
      </w:r>
      <w:r>
        <w:t xml:space="preserve">nie później niż do </w:t>
      </w:r>
      <w:r w:rsidRPr="00BB0D4B">
        <w:t xml:space="preserve">dnia </w:t>
      </w:r>
      <w:r>
        <w:t>30.11</w:t>
      </w:r>
      <w:r w:rsidRPr="00BB0D4B">
        <w:t>.201</w:t>
      </w:r>
      <w:r w:rsidR="00ED7F91">
        <w:t>9</w:t>
      </w:r>
      <w:r w:rsidRPr="00BB0D4B">
        <w:t xml:space="preserve"> roku. Zleceniobiorca winien rozliczyć</w:t>
      </w:r>
      <w:r>
        <w:t xml:space="preserve"> zadanie</w:t>
      </w:r>
      <w:r w:rsidRPr="00BB0D4B">
        <w:t>,</w:t>
      </w:r>
      <w:r>
        <w:t xml:space="preserve"> składając sprawozdanie końcowe</w:t>
      </w:r>
      <w:r w:rsidRPr="00BB0D4B">
        <w:t xml:space="preserve"> w Powiatowym Centrum Pomocy Rodzinie </w:t>
      </w:r>
      <w:r>
        <w:t>w terminie do 7 dni od zakończenia realizacji zadania</w:t>
      </w:r>
      <w:r w:rsidRPr="00BB0D4B">
        <w:t>.</w:t>
      </w:r>
    </w:p>
    <w:p w:rsidR="003C6998" w:rsidRDefault="003C6998" w:rsidP="003C6998">
      <w:pPr>
        <w:pStyle w:val="akapit"/>
        <w:ind w:right="72" w:firstLine="0"/>
      </w:pPr>
      <w:r w:rsidRPr="00C660AC">
        <w:t xml:space="preserve">Zajęcia realizowane w ramach zadania winny odbywać się zgodnie z zatwierdzonym </w:t>
      </w:r>
      <w:r w:rsidRPr="00C660AC">
        <w:br/>
        <w:t xml:space="preserve">w OFERCIE </w:t>
      </w:r>
      <w:r w:rsidR="00ED7F91" w:rsidRPr="00C660AC">
        <w:t xml:space="preserve">planem i </w:t>
      </w:r>
      <w:r w:rsidRPr="00C660AC">
        <w:t>harmonogramem</w:t>
      </w:r>
      <w:r w:rsidR="00ED7F91" w:rsidRPr="00C660AC">
        <w:t xml:space="preserve"> działań</w:t>
      </w:r>
      <w:r w:rsidRPr="00C660AC">
        <w:t>. W harmonogramie należy podać</w:t>
      </w:r>
      <w:r w:rsidR="00ED7F91" w:rsidRPr="00C660AC">
        <w:t>: nazwę działania, opis, grupę docelową, planowany termin realizacji, zakres działania realizowany przez podmiot niebędący stron</w:t>
      </w:r>
      <w:r w:rsidR="00C660AC">
        <w:t>ą</w:t>
      </w:r>
      <w:r w:rsidR="00ED7F91" w:rsidRPr="00C660AC">
        <w:t xml:space="preserve"> umowy.</w:t>
      </w:r>
      <w:r>
        <w:t xml:space="preserve"> </w:t>
      </w:r>
    </w:p>
    <w:p w:rsidR="00123B84" w:rsidRPr="00152CE7" w:rsidRDefault="00123B84" w:rsidP="003C6998">
      <w:pPr>
        <w:pStyle w:val="akapit"/>
        <w:ind w:right="72" w:firstLine="0"/>
      </w:pPr>
    </w:p>
    <w:p w:rsidR="003814D0" w:rsidRDefault="003C6998" w:rsidP="003C6998">
      <w:pPr>
        <w:jc w:val="both"/>
      </w:pPr>
      <w:r>
        <w:t>7</w:t>
      </w:r>
      <w:r w:rsidRPr="004445F7">
        <w:t xml:space="preserve">. Podmiot dotowany po zakończeniu realizacji zadania jest zobowiązany do przedstawienia szczegółowego sprawozdania merytorycznego i finansowego z wykonywanego zadania zgodnie ze wzorem określonym w </w:t>
      </w:r>
      <w:r w:rsidRPr="004445F7">
        <w:rPr>
          <w:color w:val="000000"/>
        </w:rPr>
        <w:t>Rozporząd</w:t>
      </w:r>
      <w:r>
        <w:rPr>
          <w:color w:val="000000"/>
        </w:rPr>
        <w:t xml:space="preserve">zeniu </w:t>
      </w:r>
      <w:r w:rsidR="00123B84">
        <w:rPr>
          <w:color w:val="000000"/>
        </w:rPr>
        <w:t xml:space="preserve">Przewodniczącego Komitetu do spraw Pożytku Publicznego z dnia 24 października 2018r. </w:t>
      </w:r>
      <w:r w:rsidR="00123B84" w:rsidRPr="00DB4B56">
        <w:t xml:space="preserve">w sprawie </w:t>
      </w:r>
      <w:r w:rsidR="00123B84" w:rsidRPr="00DB4B56">
        <w:rPr>
          <w:i/>
          <w:iCs/>
        </w:rPr>
        <w:t>wzorów ofert</w:t>
      </w:r>
      <w:r w:rsidR="00123B84" w:rsidRPr="00DB4B56">
        <w:t xml:space="preserve"> </w:t>
      </w:r>
      <w:r w:rsidR="00123B84" w:rsidRPr="00D52942">
        <w:rPr>
          <w:i/>
        </w:rPr>
        <w:t>i</w:t>
      </w:r>
      <w:r w:rsidR="00123B84" w:rsidRPr="00DB4B56">
        <w:t xml:space="preserve"> </w:t>
      </w:r>
      <w:r w:rsidR="00123B84" w:rsidRPr="00DB4B56">
        <w:rPr>
          <w:i/>
          <w:iCs/>
        </w:rPr>
        <w:t>ramowych wzorów umów</w:t>
      </w:r>
      <w:r w:rsidR="00123B84" w:rsidRPr="00DB4B56">
        <w:t xml:space="preserve"> dotyczących </w:t>
      </w:r>
      <w:r w:rsidR="00123B84" w:rsidRPr="00DB4B56">
        <w:rPr>
          <w:i/>
          <w:iCs/>
        </w:rPr>
        <w:t>realizacji zadań publicznych</w:t>
      </w:r>
      <w:r w:rsidR="00123B84" w:rsidRPr="00DB4B56">
        <w:t xml:space="preserve"> oraz </w:t>
      </w:r>
      <w:r w:rsidR="00123B84" w:rsidRPr="00DB4B56">
        <w:rPr>
          <w:i/>
          <w:iCs/>
        </w:rPr>
        <w:t>wzorów</w:t>
      </w:r>
      <w:r w:rsidR="00123B84" w:rsidRPr="00DB4B56">
        <w:t xml:space="preserve"> sprawozdań z wykonania tych </w:t>
      </w:r>
      <w:r w:rsidR="00123B84" w:rsidRPr="00DB4B56">
        <w:rPr>
          <w:i/>
          <w:iCs/>
        </w:rPr>
        <w:t>zadań</w:t>
      </w:r>
      <w:r w:rsidR="00123B84" w:rsidRPr="00D52942">
        <w:t xml:space="preserve"> </w:t>
      </w:r>
      <w:r w:rsidR="00123B84">
        <w:t>(Dz.U. z 2018</w:t>
      </w:r>
      <w:r w:rsidR="00123B84" w:rsidRPr="00DB4B56">
        <w:t xml:space="preserve">r. poz. </w:t>
      </w:r>
      <w:r w:rsidR="00123B84">
        <w:t>2057</w:t>
      </w:r>
      <w:r w:rsidR="00123B84" w:rsidRPr="00DB4B56">
        <w:t>)</w:t>
      </w:r>
      <w:r w:rsidR="00A47F45">
        <w:t>.</w:t>
      </w:r>
      <w:r w:rsidR="00123B84">
        <w:t xml:space="preserve"> </w:t>
      </w:r>
    </w:p>
    <w:p w:rsidR="003C6998" w:rsidRDefault="003C6998" w:rsidP="003C6998">
      <w:pPr>
        <w:jc w:val="both"/>
      </w:pPr>
      <w:r>
        <w:t>8</w:t>
      </w:r>
      <w:r w:rsidRPr="004445F7">
        <w:t xml:space="preserve">. Kwota przyznanej dotacji może zostać przeznaczona na wynagrodzenia pracowników </w:t>
      </w:r>
      <w:r>
        <w:t xml:space="preserve">prowadzących zajęcia. </w:t>
      </w:r>
    </w:p>
    <w:p w:rsidR="003C6998" w:rsidRPr="00123B84" w:rsidRDefault="003C6998" w:rsidP="003C6998">
      <w:pPr>
        <w:jc w:val="both"/>
      </w:pPr>
      <w:r w:rsidRPr="00123B84">
        <w:t xml:space="preserve">Koszty związane z realizowanym zadaniem publicznym tj.: koszty obsługi, koszty administracyjne, koszty o charakterze nadzorczym, kontrolnym, (w tym obsługa finansowa </w:t>
      </w:r>
      <w:r w:rsidRPr="00123B84">
        <w:br/>
        <w:t>i prawna projektu) koszty wyposażenia i promocji oferent finansuje ze środków własnych lub innych źródeł.</w:t>
      </w:r>
    </w:p>
    <w:p w:rsidR="003C6998" w:rsidRPr="002F50F2" w:rsidRDefault="003C6998" w:rsidP="003C6998">
      <w:pPr>
        <w:jc w:val="both"/>
        <w:rPr>
          <w:color w:val="FF0000"/>
        </w:rPr>
      </w:pPr>
    </w:p>
    <w:p w:rsidR="003C6998" w:rsidRPr="004445F7" w:rsidRDefault="003C6998" w:rsidP="003C6998">
      <w:pPr>
        <w:pStyle w:val="akapit"/>
        <w:ind w:right="72" w:firstLine="0"/>
      </w:pPr>
      <w:r>
        <w:t>9</w:t>
      </w:r>
      <w:r w:rsidRPr="004445F7">
        <w:t>. Warunki realizacji zadania:</w:t>
      </w:r>
    </w:p>
    <w:p w:rsidR="003C6998" w:rsidRDefault="003C6998" w:rsidP="003C6998">
      <w:pPr>
        <w:tabs>
          <w:tab w:val="left" w:pos="8640"/>
        </w:tabs>
        <w:ind w:right="72"/>
        <w:jc w:val="both"/>
      </w:pPr>
      <w:r>
        <w:t xml:space="preserve">1) </w:t>
      </w:r>
      <w:r w:rsidRPr="004445F7">
        <w:t xml:space="preserve">Zadanie będące przedmiotem </w:t>
      </w:r>
      <w:r>
        <w:t>konkursów winno być zrealizowane w 201</w:t>
      </w:r>
      <w:r w:rsidR="00123B84">
        <w:t>9</w:t>
      </w:r>
      <w:r w:rsidRPr="004445F7">
        <w:t xml:space="preserve"> roku zgodn</w:t>
      </w:r>
      <w:r>
        <w:t xml:space="preserve">ie </w:t>
      </w:r>
      <w:r>
        <w:br/>
        <w:t xml:space="preserve">z obowiązującymi przepisami na terenie </w:t>
      </w:r>
      <w:r w:rsidR="0025298C">
        <w:t>P</w:t>
      </w:r>
      <w:r w:rsidR="00F5311F">
        <w:t>owiatu Ziemskiego Krakowskiego lub Gminy Miejskiej Kraków</w:t>
      </w:r>
      <w:r>
        <w:t>;</w:t>
      </w:r>
    </w:p>
    <w:p w:rsidR="003C6998" w:rsidRDefault="003C6998" w:rsidP="003C6998">
      <w:pPr>
        <w:tabs>
          <w:tab w:val="left" w:pos="8640"/>
        </w:tabs>
        <w:ind w:right="72"/>
        <w:jc w:val="both"/>
      </w:pPr>
      <w:r>
        <w:t>2) Rehabilitacja nie może podlegać finansowaniu na podstawie przepisów o świadczeniach opieki zdrowotnej.</w:t>
      </w:r>
    </w:p>
    <w:p w:rsidR="003C6998" w:rsidRPr="00152CE7" w:rsidRDefault="003C6998" w:rsidP="003C6998">
      <w:pPr>
        <w:tabs>
          <w:tab w:val="left" w:pos="8640"/>
        </w:tabs>
        <w:ind w:right="72"/>
        <w:jc w:val="both"/>
      </w:pPr>
      <w:r w:rsidRPr="00152CE7">
        <w:t xml:space="preserve">3) Oferenci mają możliwość wniesienia w ramach udziału własnego wkładu pozafinansowego w zakresie kosztów osobowych, w tym pracy społecznej członków i świadczeń wolontariuszy. Praca wykonywana przez wolontariuszy i członków organizacji (nieodpłatnie) pod warunkiem przestrzegania następujących zasad: </w:t>
      </w:r>
    </w:p>
    <w:p w:rsidR="003C6998" w:rsidRPr="00152CE7" w:rsidRDefault="003C6998" w:rsidP="003C69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a) zakres, sposób i liczba godzin wykonywania pracy przez wolontariusza muszą być </w:t>
      </w:r>
      <w:r w:rsidRPr="00A168B4">
        <w:rPr>
          <w:rFonts w:ascii="Times New Roman" w:hAnsi="Times New Roman" w:cs="Times New Roman"/>
          <w:color w:val="auto"/>
        </w:rPr>
        <w:t>określone w pisemnym porozumieniu zawartym zgodnie z art. 44 ustawy o działalności</w:t>
      </w:r>
      <w:r w:rsidRPr="00152CE7">
        <w:rPr>
          <w:rFonts w:ascii="Times New Roman" w:hAnsi="Times New Roman" w:cs="Times New Roman"/>
          <w:color w:val="auto"/>
        </w:rPr>
        <w:t xml:space="preserve"> pożytku publicznego i o wolontariacie; </w:t>
      </w:r>
    </w:p>
    <w:p w:rsidR="003C6998" w:rsidRPr="00152CE7" w:rsidRDefault="003C6998" w:rsidP="003C69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b) wolontariusz powinien posiadać kwalifikacje i spełniać wymagania odpowiednie do rodzaju i zakresu wykonywanej pracy; </w:t>
      </w:r>
    </w:p>
    <w:p w:rsidR="003C6998" w:rsidRPr="00152CE7" w:rsidRDefault="003C6998" w:rsidP="003C69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52CE7">
        <w:rPr>
          <w:rFonts w:ascii="Times New Roman" w:hAnsi="Times New Roman" w:cs="Times New Roman"/>
          <w:color w:val="auto"/>
        </w:rPr>
        <w:t xml:space="preserve">c) jeżeli wolontariusz wykonuje pracę taką, jak stały personel to kalkulacja wkładu pracy wolontariusza powinna być dokonana w oparciu o stawki obowiązujące dla tego personelu; </w:t>
      </w:r>
    </w:p>
    <w:p w:rsidR="003C6998" w:rsidRPr="0049113E" w:rsidRDefault="003C6998" w:rsidP="003C699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9113E">
        <w:rPr>
          <w:rFonts w:ascii="Times New Roman" w:hAnsi="Times New Roman" w:cs="Times New Roman"/>
        </w:rPr>
        <w:t>d) jeśli wolontariusz wykonuje prace wymagające odpowiednich kwalifikacji to kalkulacja wkładu pracy wolontariusza powinna być dokonana w oparciu o obowiązujące stawki rynkowe</w:t>
      </w:r>
      <w:r>
        <w:rPr>
          <w:rFonts w:ascii="Times New Roman" w:hAnsi="Times New Roman" w:cs="Times New Roman"/>
        </w:rPr>
        <w:t>;</w:t>
      </w:r>
      <w:r w:rsidRPr="0049113E">
        <w:rPr>
          <w:rFonts w:ascii="Times New Roman" w:hAnsi="Times New Roman" w:cs="Times New Roman"/>
        </w:rPr>
        <w:t xml:space="preserve"> </w:t>
      </w:r>
    </w:p>
    <w:p w:rsidR="003C6998" w:rsidRPr="00152CE7" w:rsidRDefault="003C6998" w:rsidP="003C6998">
      <w:pPr>
        <w:autoSpaceDE w:val="0"/>
        <w:autoSpaceDN w:val="0"/>
        <w:adjustRightInd w:val="0"/>
        <w:jc w:val="both"/>
      </w:pPr>
      <w:r w:rsidRPr="00152CE7">
        <w:t xml:space="preserve">e) </w:t>
      </w:r>
      <w:r>
        <w:t>p</w:t>
      </w:r>
      <w:r w:rsidRPr="00152CE7">
        <w:t xml:space="preserve">raca osób zatrudnionych przy realizacji zadania oraz wolontariuszy nie może być wykonywana w godzinach ich zatrudnienia </w:t>
      </w:r>
      <w:r>
        <w:t>u innego pracodawcy.</w:t>
      </w:r>
    </w:p>
    <w:p w:rsidR="003C6998" w:rsidRPr="00152CE7" w:rsidRDefault="003C6998" w:rsidP="003C6998">
      <w:pPr>
        <w:autoSpaceDE w:val="0"/>
        <w:autoSpaceDN w:val="0"/>
        <w:adjustRightInd w:val="0"/>
        <w:jc w:val="both"/>
      </w:pPr>
    </w:p>
    <w:p w:rsidR="003C6998" w:rsidRPr="00152CE7" w:rsidRDefault="003C6998" w:rsidP="003C6998">
      <w:pPr>
        <w:jc w:val="both"/>
      </w:pPr>
      <w:r w:rsidRPr="00152CE7">
        <w:lastRenderedPageBreak/>
        <w:t xml:space="preserve">4) Uczestnicy projektu w trakcie trwania projektu mają mieć ważne orzeczenie </w:t>
      </w:r>
      <w:r>
        <w:br/>
      </w:r>
      <w:r w:rsidRPr="00152CE7">
        <w:t xml:space="preserve">o niepełnosprawności, tj. orzeczenie o stopniu niepełnosprawności lub o zaliczeniu do jednej </w:t>
      </w:r>
      <w:r>
        <w:br/>
      </w:r>
      <w:r w:rsidRPr="00152CE7">
        <w:t xml:space="preserve">z grup inwalidów lub o całkowitej /częściowej niezdolności do pracy/ o niezdolności do pracy w gospodarstwie rolnym – </w:t>
      </w:r>
      <w:r w:rsidRPr="00152CE7">
        <w:rPr>
          <w:i/>
        </w:rPr>
        <w:t>orzeczenie wydane przed 1 styczniem 1998 roku</w:t>
      </w:r>
      <w:r w:rsidRPr="00152CE7">
        <w:t xml:space="preserve">/ i niezdolności do samodzielnej egzystencji lub </w:t>
      </w:r>
      <w:r>
        <w:t>o niepełnosprawności przed</w:t>
      </w:r>
      <w:r w:rsidRPr="00152CE7">
        <w:t xml:space="preserve"> ukończeniem 16 roku życia – zgodnie z art. 4 ust.1,2,3, art. 4a ust.1, art.5 oraz art. 62 Ustawy z dnia 27 sierpnia 1997 roku  </w:t>
      </w:r>
      <w:r>
        <w:br/>
      </w:r>
      <w:r w:rsidRPr="00152CE7">
        <w:t xml:space="preserve">o rehabilitacji zawodowej i społecznej oraz zatrudnianiu osób niepełnosprawnych </w:t>
      </w:r>
      <w:r w:rsidRPr="00197FAF">
        <w:t>(Dz.U.</w:t>
      </w:r>
      <w:r>
        <w:t>2018.511 j.t.</w:t>
      </w:r>
      <w:r w:rsidRPr="00152CE7">
        <w:t>)</w:t>
      </w:r>
      <w:r w:rsidR="004165DE">
        <w:t>.</w:t>
      </w:r>
    </w:p>
    <w:p w:rsidR="003C6998" w:rsidRPr="00152CE7" w:rsidRDefault="003C6998" w:rsidP="003C6998">
      <w:pPr>
        <w:autoSpaceDE w:val="0"/>
        <w:autoSpaceDN w:val="0"/>
        <w:adjustRightInd w:val="0"/>
        <w:jc w:val="both"/>
      </w:pPr>
    </w:p>
    <w:p w:rsidR="003C6998" w:rsidRDefault="003C6998" w:rsidP="003C6998">
      <w:pPr>
        <w:pStyle w:val="akapit"/>
        <w:ind w:right="72" w:firstLine="0"/>
      </w:pPr>
      <w:r w:rsidRPr="00152CE7">
        <w:t>5) Obiekt, w którym będzie realizowanie zadanie winien być dostosowany do potrzeb osób niepełnosprawnych, szczególnie w przypadku osób mających problem</w:t>
      </w:r>
      <w:r>
        <w:t>y w samodzielnym poruszaniu się.</w:t>
      </w:r>
    </w:p>
    <w:p w:rsidR="003C6998" w:rsidRPr="00152CE7" w:rsidRDefault="003C6998" w:rsidP="003C6998">
      <w:pPr>
        <w:pStyle w:val="akapit"/>
        <w:ind w:right="72" w:firstLine="0"/>
      </w:pPr>
    </w:p>
    <w:p w:rsidR="003C6998" w:rsidRDefault="003C6998" w:rsidP="003C6998">
      <w:pPr>
        <w:pStyle w:val="akapit"/>
        <w:ind w:right="72" w:firstLine="0"/>
      </w:pPr>
      <w:r w:rsidRPr="00152CE7">
        <w:t>6) Czas jednej godziny zajęć: indywidualnych i grupowych w ofercie określa się na 60 minut.</w:t>
      </w:r>
    </w:p>
    <w:p w:rsidR="003C6998" w:rsidRPr="00152CE7" w:rsidRDefault="003C6998" w:rsidP="003C6998">
      <w:pPr>
        <w:pStyle w:val="akapit"/>
        <w:ind w:right="72" w:firstLine="0"/>
      </w:pPr>
    </w:p>
    <w:p w:rsidR="003C6998" w:rsidRPr="00152CE7" w:rsidRDefault="003C6998" w:rsidP="003C6998">
      <w:pPr>
        <w:pStyle w:val="akapit"/>
        <w:ind w:right="72" w:firstLine="0"/>
      </w:pPr>
      <w:r w:rsidRPr="00152CE7">
        <w:t>7) Dotacja może być przyznana jedynie na dofinansowanie zadania z zakresu działalności statutowej oferenta. Środki finansowe z PFRON nie mogą być przyznane na finansowanie działalności gospodarczej oferenta.</w:t>
      </w:r>
    </w:p>
    <w:p w:rsidR="003C6998" w:rsidRPr="00152CE7" w:rsidRDefault="003C6998" w:rsidP="003C6998"/>
    <w:p w:rsidR="003C6998" w:rsidRPr="00152CE7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Default="003C6998" w:rsidP="003C6998"/>
    <w:p w:rsidR="003C6998" w:rsidRPr="004445F7" w:rsidRDefault="003C6998" w:rsidP="003C6998">
      <w:pPr>
        <w:ind w:left="4956" w:firstLine="708"/>
        <w:jc w:val="right"/>
      </w:pPr>
      <w:r w:rsidRPr="004445F7">
        <w:t>Załącznik nr 2</w:t>
      </w:r>
    </w:p>
    <w:p w:rsidR="003C6998" w:rsidRPr="004445F7" w:rsidRDefault="003C6998" w:rsidP="003C6998">
      <w:pPr>
        <w:ind w:left="4956" w:firstLine="708"/>
        <w:jc w:val="right"/>
      </w:pPr>
      <w:r>
        <w:t xml:space="preserve">do Uchwały nr </w:t>
      </w:r>
      <w:r w:rsidR="0080690A">
        <w:t>81</w:t>
      </w:r>
      <w:bookmarkStart w:id="0" w:name="_GoBack"/>
      <w:bookmarkEnd w:id="0"/>
      <w:r>
        <w:t>/201</w:t>
      </w:r>
      <w:r w:rsidR="00123B84">
        <w:t>9</w:t>
      </w:r>
    </w:p>
    <w:p w:rsidR="003C6998" w:rsidRPr="004445F7" w:rsidRDefault="003C6998" w:rsidP="003C6998">
      <w:pPr>
        <w:ind w:left="4956" w:firstLine="708"/>
        <w:jc w:val="right"/>
      </w:pPr>
      <w:r w:rsidRPr="004445F7">
        <w:t>Zarządu Powiatu w Krakowie</w:t>
      </w:r>
    </w:p>
    <w:p w:rsidR="003C6998" w:rsidRPr="004445F7" w:rsidRDefault="003C6998" w:rsidP="003C6998">
      <w:pPr>
        <w:ind w:left="4956" w:firstLine="708"/>
        <w:jc w:val="right"/>
      </w:pPr>
      <w:r>
        <w:t xml:space="preserve">z dnia </w:t>
      </w:r>
      <w:r w:rsidR="0080690A">
        <w:t>05.04.2019</w:t>
      </w:r>
      <w:r w:rsidR="0080690A" w:rsidRPr="004445F7">
        <w:t>r.</w:t>
      </w:r>
    </w:p>
    <w:p w:rsidR="003C6998" w:rsidRPr="004445F7" w:rsidRDefault="003C6998" w:rsidP="003C6998">
      <w:pPr>
        <w:jc w:val="right"/>
      </w:pPr>
    </w:p>
    <w:p w:rsidR="003C6998" w:rsidRPr="004445F7" w:rsidRDefault="003C6998" w:rsidP="003C6998">
      <w:pPr>
        <w:rPr>
          <w:b/>
        </w:rPr>
      </w:pPr>
      <w:r w:rsidRPr="004445F7">
        <w:rPr>
          <w:b/>
        </w:rPr>
        <w:t>ZASADY DZIAŁANIA KOMISJI KONKURSOWEJ</w:t>
      </w:r>
    </w:p>
    <w:p w:rsidR="003C6998" w:rsidRPr="004445F7" w:rsidRDefault="003C6998" w:rsidP="003C699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Prace Komisji Konkursowej są prowadzone, jeżeli w posiedzeniu Komisji bierze udział jej przewodniczący oraz co najmniej 2 członków Komisji.</w:t>
      </w:r>
    </w:p>
    <w:p w:rsidR="003C6998" w:rsidRPr="004445F7" w:rsidRDefault="003C6998" w:rsidP="003C699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Komisja rozpoczyna pracę od otwarcia ofert.</w:t>
      </w:r>
    </w:p>
    <w:p w:rsidR="003C6998" w:rsidRPr="004445F7" w:rsidRDefault="003C6998" w:rsidP="003C699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Komisja przystępuje do otwarcia ofert po ustaleniu, że:</w:t>
      </w:r>
    </w:p>
    <w:p w:rsidR="003C6998" w:rsidRPr="004445F7" w:rsidRDefault="003C6998" w:rsidP="003C699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4445F7">
        <w:t>ogłoszenie o otwartym konkursie ofert zostało zamieszczone w Biuletynie Informacji Publicznej, na tablicy ogłoszeń w siedzibie Starostwa Powiatowego/Powiatowego Centrum Pomocy Rodzinie w Krakowie, 30-037 Kraków, al. Słowackiego 20, na stronie internetowej Powiatowego Centrum Pomocy Rodzinie w Krakowie.</w:t>
      </w:r>
    </w:p>
    <w:p w:rsidR="003C6998" w:rsidRPr="004445F7" w:rsidRDefault="003C6998" w:rsidP="003C699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 w:rsidRPr="004445F7">
        <w:t>Upłynął termin nadsyłania ofert, nie krótszy niż 21 dni.</w:t>
      </w:r>
    </w:p>
    <w:p w:rsidR="003C6998" w:rsidRPr="004445F7" w:rsidRDefault="003C6998" w:rsidP="003C699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 w:rsidRPr="004445F7">
        <w:t>Komisja przystępuje do badania ofert pod względem:</w:t>
      </w:r>
    </w:p>
    <w:p w:rsidR="003C6998" w:rsidRPr="004445F7" w:rsidRDefault="003C6998" w:rsidP="003C699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4445F7">
        <w:t>spełnienia wymogów formalnych i podejmuje decyzję o dopuszczeniu ofert do dalszej części postępowania</w:t>
      </w:r>
      <w:r>
        <w:t>.</w:t>
      </w:r>
      <w:r w:rsidRPr="004445F7">
        <w:t xml:space="preserve"> </w:t>
      </w:r>
      <w:r>
        <w:t>O</w:t>
      </w:r>
      <w:r w:rsidRPr="004445F7">
        <w:t>ferty sporządzone wadliwie nie będą rozpatrywane</w:t>
      </w:r>
      <w:r>
        <w:t>, w przypadku ofert</w:t>
      </w:r>
      <w:r w:rsidRPr="004445F7">
        <w:t xml:space="preserve"> niekompletn</w:t>
      </w:r>
      <w:r>
        <w:t>ych</w:t>
      </w:r>
      <w:r w:rsidRPr="004445F7">
        <w:t>, co do wymaganego zestawu dokumentów</w:t>
      </w:r>
      <w:r>
        <w:t>, Komisja wezwie oferenta do uzupełnienia braków</w:t>
      </w:r>
      <w:r w:rsidRPr="004445F7">
        <w:t>,</w:t>
      </w:r>
    </w:p>
    <w:p w:rsidR="003C6998" w:rsidRPr="004445F7" w:rsidRDefault="003C6998" w:rsidP="003C6998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</w:pPr>
      <w:r w:rsidRPr="004445F7">
        <w:t>spełnienia zakresu rzeczowego zlecane</w:t>
      </w:r>
      <w:r>
        <w:t xml:space="preserve">go zadania i podejmuje decyzję </w:t>
      </w:r>
      <w:r w:rsidRPr="004445F7">
        <w:t>o dopuszczeniu ofert do dalszej części postępowania,</w:t>
      </w:r>
    </w:p>
    <w:p w:rsidR="003C6998" w:rsidRPr="004445F7" w:rsidRDefault="003C6998" w:rsidP="003C6998">
      <w:pPr>
        <w:jc w:val="both"/>
      </w:pPr>
      <w:r>
        <w:t>5. O</w:t>
      </w:r>
      <w:r w:rsidRPr="004445F7">
        <w:t>ferty prawidłowe pod względem formal</w:t>
      </w:r>
      <w:r>
        <w:t xml:space="preserve">nym oraz odpowiadające zakresem </w:t>
      </w:r>
      <w:r w:rsidRPr="004445F7">
        <w:t xml:space="preserve">rzeczowym zleconemu zadaniu, zostaną ocenione przez Komisję pod względem: 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 xml:space="preserve">1) </w:t>
      </w:r>
      <w:r w:rsidRPr="004445F7">
        <w:rPr>
          <w:b/>
        </w:rPr>
        <w:t>możliwości realizacji zadania publicznego</w:t>
      </w:r>
      <w:r w:rsidRPr="004445F7">
        <w:t xml:space="preserve"> przez organizację pozarządową lub podmioty wymienione w art. 3 ust. 3 Ustawy z dnia 24 kwietnia 2003r. </w:t>
      </w:r>
      <w:r>
        <w:t xml:space="preserve">o działalności pożytku </w:t>
      </w:r>
      <w:r w:rsidRPr="004445F7">
        <w:t xml:space="preserve">publicznego i o wolontariacie: ocena </w:t>
      </w:r>
      <w:r w:rsidRPr="004445F7">
        <w:rPr>
          <w:b/>
        </w:rPr>
        <w:t>0-10 pkt</w:t>
      </w:r>
      <w:r w:rsidRPr="004445F7">
        <w:t>.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 xml:space="preserve">2) </w:t>
      </w:r>
      <w:r w:rsidRPr="005958F0">
        <w:rPr>
          <w:b/>
        </w:rPr>
        <w:t>przestawionej</w:t>
      </w:r>
      <w:r>
        <w:t xml:space="preserve"> </w:t>
      </w:r>
      <w:r w:rsidRPr="004445F7">
        <w:rPr>
          <w:b/>
        </w:rPr>
        <w:t>kalkulacji kosztów</w:t>
      </w:r>
      <w:r w:rsidRPr="004445F7">
        <w:t xml:space="preserve"> realizacji zadania publicznego, </w:t>
      </w:r>
      <w:r w:rsidRPr="008C2522">
        <w:rPr>
          <w:b/>
        </w:rPr>
        <w:t>w tym w odniesieniu do zakresu rzeczowego zadania</w:t>
      </w:r>
      <w:r w:rsidRPr="004445F7">
        <w:t xml:space="preserve">: ocena </w:t>
      </w:r>
      <w:r w:rsidRPr="004445F7">
        <w:rPr>
          <w:b/>
        </w:rPr>
        <w:t>0-10 pkt</w:t>
      </w:r>
      <w:r w:rsidRPr="004445F7">
        <w:t>.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 xml:space="preserve">3) </w:t>
      </w:r>
      <w:r w:rsidRPr="004445F7">
        <w:rPr>
          <w:b/>
        </w:rPr>
        <w:t xml:space="preserve">proponowanej jakości </w:t>
      </w:r>
      <w:r>
        <w:rPr>
          <w:b/>
        </w:rPr>
        <w:t>wykonania zadania i kwalifikacje</w:t>
      </w:r>
      <w:r w:rsidRPr="004445F7">
        <w:rPr>
          <w:b/>
        </w:rPr>
        <w:t xml:space="preserve"> osób</w:t>
      </w:r>
      <w:r w:rsidRPr="004445F7">
        <w:t xml:space="preserve">, </w:t>
      </w:r>
      <w:r w:rsidRPr="008C2522">
        <w:rPr>
          <w:b/>
        </w:rPr>
        <w:t>przy udziale których</w:t>
      </w:r>
      <w:r w:rsidRPr="004445F7">
        <w:t xml:space="preserve"> organizacja pozarządowa lub podmioty określone w art. 3 ust. 3 Ustawy z dnia 24 kwietnia 2003r. o działalności pożytk</w:t>
      </w:r>
      <w:r>
        <w:t>u publicznego i o wolontariacie</w:t>
      </w:r>
      <w:r w:rsidRPr="004445F7">
        <w:t xml:space="preserve"> </w:t>
      </w:r>
      <w:r>
        <w:rPr>
          <w:b/>
        </w:rPr>
        <w:t xml:space="preserve">będą realizować </w:t>
      </w:r>
      <w:r w:rsidRPr="008C2522">
        <w:rPr>
          <w:b/>
        </w:rPr>
        <w:t>zadania publiczne</w:t>
      </w:r>
      <w:r w:rsidRPr="004445F7">
        <w:t xml:space="preserve">: ocena </w:t>
      </w:r>
      <w:r w:rsidRPr="004445F7">
        <w:rPr>
          <w:b/>
        </w:rPr>
        <w:t>0-5 pkt</w:t>
      </w:r>
      <w:r w:rsidRPr="004445F7">
        <w:t>.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 xml:space="preserve">4) w przypadku, o którym mowa w art. 5 ust. 4 pkt. 2  Ustawy z dnia 24 kwietnia 2003r. </w:t>
      </w:r>
      <w:r w:rsidRPr="004445F7">
        <w:br/>
        <w:t xml:space="preserve">o działalności pożytku publicznego i o wolontariacie </w:t>
      </w:r>
      <w:r w:rsidRPr="004445F7">
        <w:rPr>
          <w:b/>
        </w:rPr>
        <w:t xml:space="preserve">planowanego udziału środków finansowych </w:t>
      </w:r>
      <w:r w:rsidRPr="00B30F4F">
        <w:rPr>
          <w:b/>
        </w:rPr>
        <w:t>własnych lub środków pochodzących z innych źródeł na realizację zadania publicznego</w:t>
      </w:r>
      <w:r w:rsidRPr="004445F7">
        <w:t>:</w:t>
      </w:r>
      <w:r w:rsidRPr="004445F7">
        <w:rPr>
          <w:b/>
        </w:rPr>
        <w:t xml:space="preserve"> </w:t>
      </w:r>
      <w:r w:rsidRPr="004445F7">
        <w:t>ocena</w:t>
      </w:r>
      <w:r w:rsidRPr="004445F7">
        <w:rPr>
          <w:b/>
        </w:rPr>
        <w:t xml:space="preserve"> 0-5 pkt.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 xml:space="preserve">5) </w:t>
      </w:r>
      <w:r w:rsidRPr="004445F7">
        <w:rPr>
          <w:b/>
        </w:rPr>
        <w:t>planowanego wkładu</w:t>
      </w:r>
      <w:r w:rsidRPr="004445F7">
        <w:t xml:space="preserve"> </w:t>
      </w:r>
      <w:r w:rsidRPr="00B30F4F">
        <w:rPr>
          <w:b/>
        </w:rPr>
        <w:t xml:space="preserve">rzeczowego, osobowego, w tym świadczenia wolontariuszy </w:t>
      </w:r>
      <w:r w:rsidRPr="00B30F4F">
        <w:rPr>
          <w:b/>
        </w:rPr>
        <w:br/>
        <w:t>i pracy społecznej członków</w:t>
      </w:r>
      <w:r w:rsidRPr="004445F7">
        <w:t xml:space="preserve">: ocena  </w:t>
      </w:r>
      <w:r w:rsidRPr="004445F7">
        <w:rPr>
          <w:b/>
        </w:rPr>
        <w:t>0-5 pkt</w:t>
      </w:r>
      <w:r w:rsidRPr="004445F7">
        <w:t>.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 xml:space="preserve">6) </w:t>
      </w:r>
      <w:r w:rsidRPr="005958F0">
        <w:rPr>
          <w:b/>
        </w:rPr>
        <w:t>doświadczenia i</w:t>
      </w:r>
      <w:r>
        <w:t xml:space="preserve"> </w:t>
      </w:r>
      <w:r w:rsidRPr="004445F7">
        <w:rPr>
          <w:b/>
        </w:rPr>
        <w:t>oceny realizacji zleconych zadań publicznych</w:t>
      </w:r>
      <w:r w:rsidRPr="004445F7">
        <w:t xml:space="preserve">, w przypadku organizacji pozarządowej lub podmiotów określonych w art. 3 ust. 3 Ustawy z dnia 24 kwietnia 2003r. o działalności pożytku publicznego i o wolontariacie, które w latach poprzednich realizowały zlecone zadania publiczne, </w:t>
      </w:r>
      <w:r w:rsidRPr="00B30F4F">
        <w:rPr>
          <w:b/>
        </w:rPr>
        <w:t>uwzględniając rzetelność i terminowość oraz sposób rozliczenia otrzymanych na ten cel środków</w:t>
      </w:r>
      <w:r w:rsidRPr="004445F7">
        <w:t xml:space="preserve">: ocena </w:t>
      </w:r>
      <w:r w:rsidRPr="004445F7">
        <w:rPr>
          <w:b/>
        </w:rPr>
        <w:t>0-10 pkt</w:t>
      </w:r>
      <w:r w:rsidRPr="004445F7">
        <w:t>.</w:t>
      </w:r>
    </w:p>
    <w:p w:rsidR="003C6998" w:rsidRPr="004445F7" w:rsidRDefault="003C6998" w:rsidP="003C6998">
      <w:pPr>
        <w:tabs>
          <w:tab w:val="num" w:pos="0"/>
          <w:tab w:val="left" w:pos="8640"/>
        </w:tabs>
        <w:ind w:right="72"/>
        <w:jc w:val="both"/>
      </w:pPr>
    </w:p>
    <w:p w:rsidR="003C6998" w:rsidRPr="004445F7" w:rsidRDefault="003C6998" w:rsidP="003C6998">
      <w:pPr>
        <w:tabs>
          <w:tab w:val="num" w:pos="0"/>
        </w:tabs>
        <w:ind w:right="72"/>
        <w:jc w:val="both"/>
        <w:rPr>
          <w:rStyle w:val="Pogrubienie"/>
          <w:b w:val="0"/>
          <w:i/>
        </w:rPr>
      </w:pPr>
    </w:p>
    <w:p w:rsidR="003C6998" w:rsidRPr="004445F7" w:rsidRDefault="003C6998" w:rsidP="003C6998">
      <w:pPr>
        <w:tabs>
          <w:tab w:val="num" w:pos="0"/>
        </w:tabs>
        <w:jc w:val="both"/>
      </w:pPr>
      <w:r>
        <w:t xml:space="preserve">6. </w:t>
      </w:r>
      <w:r w:rsidRPr="004445F7">
        <w:t>Średnia arytmetyczna punktów przyznanych ofercie przez wszystkich obecnych na posiedzeniu członków Komisji Konkursowej stanowi ocenę oferty.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lastRenderedPageBreak/>
        <w:t>Punkty przyznawane są przez każdego obecnego na posiedzeniu członka Komisji indywidualnie dla każdego oferenta. Ocena poszczególnych ofert wg w/w kryteriów dokonywana jest na odpowiednich kartach indywidualnej oceny oferty, ostemplowanych pieczęcią Powiatowego Centrum Pomocy Rodzinie w Krakowie stanowiących Załączniki nr 1.1 i nr 1.2 do Zasad działania Komisji Konkursowej.</w:t>
      </w:r>
    </w:p>
    <w:p w:rsidR="003C6998" w:rsidRPr="004445F7" w:rsidRDefault="003C6998" w:rsidP="003C6998">
      <w:pPr>
        <w:jc w:val="both"/>
      </w:pPr>
      <w:r>
        <w:t xml:space="preserve">7. </w:t>
      </w:r>
      <w:r w:rsidRPr="004445F7">
        <w:t>Wszystkie posiedzenia Komisji Konkursowej są protokołowane.</w:t>
      </w:r>
    </w:p>
    <w:p w:rsidR="003C6998" w:rsidRPr="004445F7" w:rsidRDefault="003C6998" w:rsidP="003C6998">
      <w:pPr>
        <w:jc w:val="both"/>
      </w:pPr>
      <w:r>
        <w:t xml:space="preserve">8. </w:t>
      </w:r>
      <w:r w:rsidRPr="004445F7">
        <w:t>Decyzje w sprawach proceduralnych i organizacyjnych podejmowane są zwykłą większością głosów w głosowaniu jawnym.</w:t>
      </w:r>
    </w:p>
    <w:p w:rsidR="003C6998" w:rsidRPr="004445F7" w:rsidRDefault="003C6998" w:rsidP="003C6998">
      <w:pPr>
        <w:jc w:val="both"/>
      </w:pPr>
      <w:r>
        <w:t>9.</w:t>
      </w:r>
      <w:r w:rsidRPr="004445F7">
        <w:t>Obowiązki Komisji Konkursowej:</w:t>
      </w:r>
    </w:p>
    <w:p w:rsidR="003C6998" w:rsidRPr="004445F7" w:rsidRDefault="003C6998" w:rsidP="003C6998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4445F7">
        <w:t>Do obowiązków Przewodniczącego Komisji należy: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>- prowadzenie posiedzenia Komisji,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>- zwoływanie posiedzeń Komisji oraz przewodniczenie obradom,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>- dbanie o prawidłowość protokołowania w czasie posiedzenia Komisji.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>b) Do obowiązków Członka Komisji należy: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>- uczestniczenie w posiedzeniach,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>- zapoznanie się z ofertami,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>- zachowanie w tajemnicy informacji zawartych w dokumentach przedkładanych przez podmioty oraz prac Komisji,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>- zachowanie obiektywizmu i rzetelności w dokonywaniu oceny ofert.</w:t>
      </w:r>
    </w:p>
    <w:p w:rsidR="003C6998" w:rsidRPr="004445F7" w:rsidRDefault="003C6998" w:rsidP="003C6998">
      <w:pPr>
        <w:tabs>
          <w:tab w:val="num" w:pos="0"/>
        </w:tabs>
        <w:jc w:val="both"/>
      </w:pPr>
      <w:r>
        <w:t>10</w:t>
      </w:r>
      <w:r w:rsidRPr="004445F7">
        <w:t>. Udział w pracach Komisji jest nieodpłatny.</w:t>
      </w:r>
    </w:p>
    <w:p w:rsidR="003C6998" w:rsidRPr="004445F7" w:rsidRDefault="003C6998" w:rsidP="003C6998">
      <w:pPr>
        <w:tabs>
          <w:tab w:val="num" w:pos="0"/>
        </w:tabs>
        <w:jc w:val="both"/>
      </w:pPr>
      <w:r>
        <w:t>11</w:t>
      </w:r>
      <w:r w:rsidRPr="004445F7">
        <w:t>. Wyniki oceny ofert Komisja przedstawia Zarządowi Powiatu.</w:t>
      </w:r>
    </w:p>
    <w:p w:rsidR="003C6998" w:rsidRPr="004445F7" w:rsidRDefault="003C6998" w:rsidP="003C6998">
      <w:pPr>
        <w:tabs>
          <w:tab w:val="num" w:pos="0"/>
        </w:tabs>
        <w:jc w:val="both"/>
      </w:pPr>
      <w:r w:rsidRPr="004445F7">
        <w:t>1</w:t>
      </w:r>
      <w:r>
        <w:t>2</w:t>
      </w:r>
      <w:r w:rsidRPr="004445F7">
        <w:t xml:space="preserve">. Komisja Konkursowa ulega rozwiązaniu z dniem przedłożenia przez Przewodniczącego Komisji Zarządowi Powiatu w Krakowie, listy oferentów oraz propozycji wyboru ofert. </w:t>
      </w:r>
    </w:p>
    <w:p w:rsidR="003C6998" w:rsidRPr="004445F7" w:rsidRDefault="003C6998" w:rsidP="003C6998">
      <w:pPr>
        <w:ind w:left="360"/>
        <w:jc w:val="both"/>
      </w:pPr>
    </w:p>
    <w:p w:rsidR="003C6998" w:rsidRPr="004445F7" w:rsidRDefault="003C6998" w:rsidP="003C6998">
      <w:pPr>
        <w:jc w:val="both"/>
      </w:pPr>
    </w:p>
    <w:p w:rsidR="003C6998" w:rsidRPr="004445F7" w:rsidRDefault="003C6998" w:rsidP="003C6998">
      <w:pPr>
        <w:jc w:val="both"/>
      </w:pPr>
    </w:p>
    <w:p w:rsidR="003C6998" w:rsidRPr="004445F7" w:rsidRDefault="003C6998" w:rsidP="003C6998">
      <w:pPr>
        <w:jc w:val="center"/>
      </w:pPr>
    </w:p>
    <w:p w:rsidR="003C6998" w:rsidRPr="004445F7" w:rsidRDefault="003C6998" w:rsidP="003C6998">
      <w:pPr>
        <w:jc w:val="center"/>
      </w:pPr>
    </w:p>
    <w:p w:rsidR="003C6998" w:rsidRPr="004445F7" w:rsidRDefault="003C6998" w:rsidP="003C6998"/>
    <w:p w:rsidR="003C6998" w:rsidRPr="004445F7" w:rsidRDefault="003C6998" w:rsidP="003C6998"/>
    <w:p w:rsidR="00301E8C" w:rsidRDefault="00301E8C"/>
    <w:sectPr w:rsidR="0030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4FF9"/>
    <w:multiLevelType w:val="hybridMultilevel"/>
    <w:tmpl w:val="E9A865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1374C"/>
    <w:multiLevelType w:val="hybridMultilevel"/>
    <w:tmpl w:val="67407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16AC"/>
    <w:multiLevelType w:val="hybridMultilevel"/>
    <w:tmpl w:val="BEBEFC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586040"/>
    <w:multiLevelType w:val="hybridMultilevel"/>
    <w:tmpl w:val="4432A1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5E26C3"/>
    <w:multiLevelType w:val="hybridMultilevel"/>
    <w:tmpl w:val="2B524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120A74"/>
    <w:multiLevelType w:val="hybridMultilevel"/>
    <w:tmpl w:val="491295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98"/>
    <w:rsid w:val="00102CAD"/>
    <w:rsid w:val="00123B84"/>
    <w:rsid w:val="0025298C"/>
    <w:rsid w:val="00301E8C"/>
    <w:rsid w:val="00367744"/>
    <w:rsid w:val="003814D0"/>
    <w:rsid w:val="003C6998"/>
    <w:rsid w:val="004165DE"/>
    <w:rsid w:val="006B289E"/>
    <w:rsid w:val="00707C99"/>
    <w:rsid w:val="0080690A"/>
    <w:rsid w:val="00A47F45"/>
    <w:rsid w:val="00C660AC"/>
    <w:rsid w:val="00DB5415"/>
    <w:rsid w:val="00ED7F91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88A8"/>
  <w15:chartTrackingRefBased/>
  <w15:docId w15:val="{6D5A25FC-C70F-46C4-B725-AF61A4AC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C6998"/>
    <w:rPr>
      <w:strike w:val="0"/>
      <w:dstrike w:val="0"/>
      <w:color w:val="336699"/>
      <w:u w:val="none"/>
      <w:effect w:val="none"/>
    </w:rPr>
  </w:style>
  <w:style w:type="paragraph" w:customStyle="1" w:styleId="akapit">
    <w:name w:val="akapit"/>
    <w:basedOn w:val="Normalny"/>
    <w:rsid w:val="003C6998"/>
    <w:pPr>
      <w:ind w:firstLine="567"/>
      <w:jc w:val="both"/>
    </w:pPr>
  </w:style>
  <w:style w:type="character" w:styleId="Pogrubienie">
    <w:name w:val="Strong"/>
    <w:qFormat/>
    <w:rsid w:val="003C6998"/>
    <w:rPr>
      <w:b/>
      <w:bCs/>
    </w:rPr>
  </w:style>
  <w:style w:type="character" w:customStyle="1" w:styleId="luchili">
    <w:name w:val="luc_hili"/>
    <w:basedOn w:val="Domylnaczcionkaakapitu"/>
    <w:rsid w:val="003C6998"/>
  </w:style>
  <w:style w:type="paragraph" w:customStyle="1" w:styleId="Default">
    <w:name w:val="Default"/>
    <w:rsid w:val="003C69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4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.krakow.pl" TargetMode="External"/><Relationship Id="rId5" Type="http://schemas.openxmlformats.org/officeDocument/2006/relationships/hyperlink" Target="http://www.pcpr.powiat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3152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 2</dc:creator>
  <cp:keywords/>
  <dc:description/>
  <cp:lastModifiedBy>Anna Marcińska 2</cp:lastModifiedBy>
  <cp:revision>12</cp:revision>
  <cp:lastPrinted>2019-03-21T08:46:00Z</cp:lastPrinted>
  <dcterms:created xsi:type="dcterms:W3CDTF">2019-03-20T13:01:00Z</dcterms:created>
  <dcterms:modified xsi:type="dcterms:W3CDTF">2019-04-05T13:13:00Z</dcterms:modified>
</cp:coreProperties>
</file>