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CD" w:rsidRDefault="002A5083" w:rsidP="00B02DC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Uchwała Nr 161</w:t>
      </w:r>
      <w:r w:rsidR="00B02DCD">
        <w:rPr>
          <w:rFonts w:ascii="Times New Roman" w:hAnsi="Times New Roman"/>
          <w:b/>
          <w:sz w:val="32"/>
          <w:szCs w:val="32"/>
        </w:rPr>
        <w:t>/2019</w:t>
      </w:r>
    </w:p>
    <w:p w:rsidR="00B02DCD" w:rsidRDefault="00B02DCD" w:rsidP="00B02DC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Zarządu Powiatu w Krakowie </w:t>
      </w:r>
    </w:p>
    <w:p w:rsidR="00B02DCD" w:rsidRDefault="002A5083" w:rsidP="00B02DC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dnia 27 czerwca</w:t>
      </w:r>
      <w:r w:rsidR="00B02DCD">
        <w:rPr>
          <w:rFonts w:ascii="Times New Roman" w:hAnsi="Times New Roman"/>
          <w:sz w:val="32"/>
          <w:szCs w:val="32"/>
        </w:rPr>
        <w:t xml:space="preserve"> </w:t>
      </w:r>
      <w:r w:rsidR="00B02DCD">
        <w:rPr>
          <w:rFonts w:ascii="Times New Roman" w:hAnsi="Times New Roman"/>
          <w:b/>
          <w:sz w:val="32"/>
          <w:szCs w:val="32"/>
        </w:rPr>
        <w:t>2019 r.</w:t>
      </w:r>
    </w:p>
    <w:p w:rsidR="00B02DCD" w:rsidRDefault="00B02DCD" w:rsidP="00B02DCD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w sprawie powierzenia realizacji w roku 2019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zadania publicznego Powiatu Krakowskiego w zakresie wsparcia osób niepełnosprawnych ze spektrum autyzmu i ich rodzin - opieka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wytchnieniowa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w powiecie krakowskim.</w:t>
      </w:r>
    </w:p>
    <w:p w:rsidR="00B02DCD" w:rsidRDefault="00B02DCD" w:rsidP="00B02DCD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02DCD" w:rsidRDefault="00B02DCD" w:rsidP="00B02D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32 ust. 2 pkt. 2 ustawy z dnia 5 czerwca 1998r. o samorządzie powiatowym (Dz.U. z 2019 r. poz. 511 j.t.), art. 5 ust. 2 pkt. 1, ust. 4 pkt.1, art. 11 ust.2,  art. 15 Ustawy z dnia 24 kwietnia 2003 r. o działalności pożytku publicznego i o wolontariacie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Dz. U. z 2019 r. poz. 688), Uchwały Nr VII/66/2019 Rady Powiatu w Krakowie z dnia 27 marca 2019 roku </w:t>
      </w:r>
      <w:r>
        <w:rPr>
          <w:rFonts w:ascii="Times New Roman" w:hAnsi="Times New Roman"/>
          <w:sz w:val="24"/>
          <w:szCs w:val="24"/>
        </w:rPr>
        <w:t>w sprawie przyjęcia 3-letniego Programu pn. „Wsparcie dla osób niepełnosprawnych i ich rodzin w Powiecie Krakowskim”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Zarząd Powiatu w Krakowie uchwala, co następuje:</w:t>
      </w:r>
    </w:p>
    <w:p w:rsidR="00B02DCD" w:rsidRDefault="00B02DCD" w:rsidP="00B02D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B02DCD" w:rsidRDefault="00B02DCD" w:rsidP="00B02DC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Postanawia się zlecić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Stowarzyszeniu z myślą o mieszkańcach regionu „Być szczęśliwym”, 32-089 Wielka Wieś, ul. Winna 16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realizację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zadania publicznego w zakresie wsparcia osób niepełnosprawnych ze spektrum autyzmu i ich rodzin - opieki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Powiecie Krakowskim </w:t>
      </w:r>
      <w:r>
        <w:rPr>
          <w:rFonts w:ascii="Times New Roman" w:eastAsia="Times New Roman" w:hAnsi="Times New Roman"/>
          <w:sz w:val="24"/>
          <w:szCs w:val="24"/>
        </w:rPr>
        <w:t>od 01.07.2019 roku do 15.12.2019 roku i przyznać dotację w wysokości             40 000,00 (słownie złotych: czterdzieści tysięcy 00/100).</w:t>
      </w:r>
    </w:p>
    <w:p w:rsidR="00B02DCD" w:rsidRDefault="00B02DCD" w:rsidP="00B02D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2DCD" w:rsidRDefault="00B02DCD" w:rsidP="00B02D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B02DCD" w:rsidRDefault="00B02DCD" w:rsidP="00B02D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zadań, zasady i termin przekazania dotacji określi umowa zawarta           w trybie określonym odrębnymi przepisami.</w:t>
      </w:r>
    </w:p>
    <w:p w:rsidR="00B02DCD" w:rsidRDefault="00B02DCD" w:rsidP="00B02DCD">
      <w:pPr>
        <w:jc w:val="both"/>
        <w:rPr>
          <w:rFonts w:ascii="Times New Roman" w:hAnsi="Times New Roman"/>
          <w:sz w:val="24"/>
          <w:szCs w:val="24"/>
        </w:rPr>
      </w:pPr>
    </w:p>
    <w:p w:rsidR="00B02DCD" w:rsidRDefault="00B02DCD" w:rsidP="00B02D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B02DCD" w:rsidRDefault="00B02DCD" w:rsidP="00B02D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B02DCD" w:rsidRDefault="00B02DCD" w:rsidP="00B02DCD"/>
    <w:p w:rsidR="00B02DCD" w:rsidRDefault="00B02DCD" w:rsidP="00B02DCD"/>
    <w:p w:rsidR="00B02DCD" w:rsidRDefault="00B02DCD" w:rsidP="00B02DCD"/>
    <w:p w:rsidR="00776AA4" w:rsidRDefault="00776AA4">
      <w:bookmarkStart w:id="0" w:name="_GoBack"/>
      <w:bookmarkEnd w:id="0"/>
    </w:p>
    <w:sectPr w:rsidR="0077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CD"/>
    <w:rsid w:val="002A5083"/>
    <w:rsid w:val="00776AA4"/>
    <w:rsid w:val="00B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D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D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</cp:lastModifiedBy>
  <cp:revision>2</cp:revision>
  <dcterms:created xsi:type="dcterms:W3CDTF">2019-06-25T08:04:00Z</dcterms:created>
  <dcterms:modified xsi:type="dcterms:W3CDTF">2019-06-27T09:46:00Z</dcterms:modified>
</cp:coreProperties>
</file>