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D2" w:rsidRDefault="00D26BD2" w:rsidP="00D26B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7858A4">
        <w:rPr>
          <w:rFonts w:ascii="Times New Roman" w:hAnsi="Times New Roman" w:cs="Times New Roman"/>
          <w:b/>
          <w:bCs/>
          <w:sz w:val="32"/>
          <w:szCs w:val="32"/>
        </w:rPr>
        <w:t>288</w:t>
      </w:r>
      <w:r>
        <w:rPr>
          <w:rFonts w:ascii="Times New Roman" w:hAnsi="Times New Roman" w:cs="Times New Roman"/>
          <w:b/>
          <w:bCs/>
          <w:sz w:val="32"/>
          <w:szCs w:val="32"/>
        </w:rPr>
        <w:t>/19</w:t>
      </w:r>
    </w:p>
    <w:p w:rsidR="00D26BD2" w:rsidRDefault="00D26BD2" w:rsidP="00D26B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Zarządu Powiatu w Krakowie</w:t>
      </w:r>
    </w:p>
    <w:p w:rsidR="00D26BD2" w:rsidRDefault="00D26BD2" w:rsidP="00D26B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7858A4">
        <w:rPr>
          <w:rFonts w:ascii="Times New Roman" w:hAnsi="Times New Roman" w:cs="Times New Roman"/>
          <w:b/>
          <w:bCs/>
          <w:sz w:val="32"/>
          <w:szCs w:val="32"/>
        </w:rPr>
        <w:t>19 grudnia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2019</w:t>
      </w:r>
    </w:p>
    <w:p w:rsidR="00D26BD2" w:rsidRDefault="00D26BD2" w:rsidP="00D26BD2">
      <w:pPr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Nr 262/19 Zarządu Powiatu w Krakowie z dnia 15 listopada 2019 roku w sprawie  zlecenia realizacji od 01.01.2020 roku do 31.12.2022 roku zadań z zakresu pomocy społecznej</w:t>
      </w:r>
    </w:p>
    <w:p w:rsidR="00D26BD2" w:rsidRDefault="00D26BD2" w:rsidP="00D26BD2">
      <w:pPr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 32 ust. 2 pkt. 2 ustawy z dnia 5 czerwca 1998r. o samorządzie powiatowym (Dz.U.  z 2019 r.poz. 511 t.j. ), i art. 5 ust. 4 pkt. 1, art. 11 ust.2, art. 13, art. 14, art. 15 Ustawy  z dnia 24 kwietnia 2003r. o działalności pożytku publicznego   i o wolontariacie  ( Dz.U. z 2019, poz. 688 t.j. )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25 ust. 1, 4 i 5,  Ustawy </w:t>
      </w:r>
      <w:bookmarkStart w:id="0" w:name="_Hlk10113106"/>
      <w:r>
        <w:rPr>
          <w:rFonts w:ascii="Times New Roman" w:hAnsi="Times New Roman" w:cs="Times New Roman"/>
          <w:color w:val="000000"/>
          <w:sz w:val="24"/>
          <w:szCs w:val="24"/>
        </w:rPr>
        <w:t>z dnia 12 marca 2004 roku o pomocy społecznej (tj. Dz.U. z 2019, poz. 1507 t.j. 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Uchwały Nr III/26/2018 Rady Powiatu w Krakowie z dnia 12 grudnia 2018 r. w sprawie przyjęcia „Programu współpracy Powiatu Krakowskiego                                  z organizacjami pozarządowymi i innymi podmiotami prowadzącymi działalność pożytku publicznego na rok 2019”, Zarząd Powiatu w Krakowie uchwala, co następuje:</w:t>
      </w:r>
    </w:p>
    <w:p w:rsidR="00D26BD2" w:rsidRDefault="00D26BD2" w:rsidP="00D2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26BD2" w:rsidRDefault="00D26BD2" w:rsidP="00D26B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</w:t>
      </w:r>
      <w:r w:rsidRPr="00D26BD2">
        <w:rPr>
          <w:rFonts w:ascii="Times New Roman" w:hAnsi="Times New Roman" w:cs="Times New Roman"/>
          <w:sz w:val="24"/>
          <w:szCs w:val="24"/>
        </w:rPr>
        <w:t>Uchwały Nr 262/19 Zarządu Powiatu w Krakowie z dnia 15 listopada 2019 roku w sprawie  zlecenia realizacji od 01.01.2020 roku do 31.12.2022 roku zadań z zakresu pomocy społecznej</w:t>
      </w:r>
      <w:r>
        <w:rPr>
          <w:rFonts w:ascii="Times New Roman" w:hAnsi="Times New Roman" w:cs="Times New Roman"/>
          <w:sz w:val="24"/>
          <w:szCs w:val="24"/>
        </w:rPr>
        <w:t xml:space="preserve"> w § 1 zmienia się pkt. 2, który otrzymuje brzmienie:</w:t>
      </w:r>
    </w:p>
    <w:p w:rsidR="00D26BD2" w:rsidRDefault="00D26BD2" w:rsidP="00D2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Zadanie nr 2: prowadzenie Środowiskowego Domu Samopomocy dla osób z zaburzeniami psychicznymi na terenie gminy Sułoszowa dla 30 uczestników od  1 stycznia 2020 roku do 31 grudnia 2022 roku </w:t>
      </w:r>
      <w:r>
        <w:rPr>
          <w:rFonts w:ascii="Times New Roman" w:hAnsi="Times New Roman" w:cs="Times New Roman"/>
          <w:b/>
          <w:bCs/>
          <w:sz w:val="24"/>
          <w:szCs w:val="24"/>
        </w:rPr>
        <w:t>Fundacji Wspierania Rozwoju Społecznego „Leonardo”, os. Młodości, 31-908 Kraków</w:t>
      </w:r>
      <w:r>
        <w:rPr>
          <w:rFonts w:ascii="Times New Roman" w:hAnsi="Times New Roman" w:cs="Times New Roman"/>
          <w:sz w:val="24"/>
          <w:szCs w:val="24"/>
        </w:rPr>
        <w:t xml:space="preserve"> i przyznać dotację: </w:t>
      </w:r>
    </w:p>
    <w:p w:rsidR="00D26BD2" w:rsidRDefault="00D26BD2" w:rsidP="00D2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2020 kwotę nie przekraczającą 776.007,00 zł ( słownie: siedemset siedemdziesiąt sześć tysięcy siedem złotych 00/100 ),</w:t>
      </w:r>
    </w:p>
    <w:p w:rsidR="00D26BD2" w:rsidRDefault="00D26BD2" w:rsidP="00D2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roku 2021 kwotę nie przekraczającą 795.087,00 zł ( siedemset dziewięćdziesiąt pięć tysięcy osiemdziesiąt siedem złotych 00/100 ),</w:t>
      </w:r>
    </w:p>
    <w:p w:rsidR="00D26BD2" w:rsidRDefault="00D26BD2" w:rsidP="00D26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roku 2022 kwotę nie przekraczającą 814.527,00 zł ( osiemset czternaście tysięcy pięćset </w:t>
      </w:r>
    </w:p>
    <w:p w:rsidR="00D26BD2" w:rsidRDefault="00D26BD2" w:rsidP="00D26BD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BD2" w:rsidRDefault="00D26BD2" w:rsidP="00D26BD2">
      <w:pPr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58A4">
        <w:rPr>
          <w:rFonts w:ascii="Times New Roman" w:hAnsi="Times New Roman"/>
          <w:b/>
          <w:bCs/>
          <w:sz w:val="24"/>
          <w:szCs w:val="24"/>
        </w:rPr>
        <w:t>2</w:t>
      </w:r>
      <w:bookmarkStart w:id="1" w:name="_GoBack"/>
      <w:bookmarkEnd w:id="1"/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BD2" w:rsidRPr="00D26BD2" w:rsidRDefault="00D26BD2" w:rsidP="00D26BD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BD2">
        <w:rPr>
          <w:rFonts w:ascii="Times New Roman" w:hAnsi="Times New Roman"/>
          <w:b/>
          <w:bCs/>
          <w:sz w:val="24"/>
          <w:szCs w:val="24"/>
        </w:rPr>
        <w:lastRenderedPageBreak/>
        <w:t>Uzasadnienie do projektu Uchwały</w:t>
      </w:r>
      <w:r>
        <w:rPr>
          <w:rFonts w:ascii="Times New Roman" w:hAnsi="Times New Roman"/>
          <w:b/>
          <w:bCs/>
          <w:sz w:val="24"/>
          <w:szCs w:val="24"/>
        </w:rPr>
        <w:t xml:space="preserve"> Zarządu Powiatu w Krakowie</w:t>
      </w:r>
    </w:p>
    <w:p w:rsidR="00D26BD2" w:rsidRDefault="00D26BD2" w:rsidP="00D26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zmiany Uchwały Nr 262/19 Zarządu Powiatu w Krakowie z dnia 15 listopada 2019 roku w sprawie  zlecenia realizacji od 01.01.2020 roku do 31.12.2022 roku zadań z zakresu pomocy społecznej</w:t>
      </w:r>
    </w:p>
    <w:p w:rsidR="00D26BD2" w:rsidRDefault="00D26BD2" w:rsidP="00D26B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w/w Uchwale Zarządu Powiatu w Krakowie wprowadzona została oczywista pomyłka pisarska. </w:t>
      </w:r>
    </w:p>
    <w:p w:rsidR="00D26BD2" w:rsidRP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jest zlecone zgodnie z otwartym konkursem ofert w okresie od 01 stycznia 2020  rok do 31 grudnia 2022 roku, a</w:t>
      </w:r>
      <w:r>
        <w:rPr>
          <w:rFonts w:ascii="Times New Roman" w:hAnsi="Times New Roman" w:cs="Times New Roman"/>
          <w:sz w:val="24"/>
          <w:szCs w:val="24"/>
        </w:rPr>
        <w:t xml:space="preserve"> nie jako podano błędnie od  1 stycznia 2019 roku do 31 grudnia 2022 roku.</w:t>
      </w:r>
    </w:p>
    <w:p w:rsidR="00D26BD2" w:rsidRDefault="00D26BD2" w:rsidP="00D26B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należy, że w treści uchwały dotacja na poszczególne lata została poznana                                 w prawidłowych latach.</w:t>
      </w:r>
    </w:p>
    <w:p w:rsidR="00D26BD2" w:rsidRDefault="00D26BD2" w:rsidP="00D2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D2" w:rsidRDefault="00D26BD2" w:rsidP="00D26B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66" w:rsidRDefault="00466866"/>
    <w:sectPr w:rsidR="0046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D2"/>
    <w:rsid w:val="00466866"/>
    <w:rsid w:val="007858A4"/>
    <w:rsid w:val="00D2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43F7"/>
  <w15:chartTrackingRefBased/>
  <w15:docId w15:val="{6D602102-76F1-4423-88B7-BEF8447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B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 3</dc:creator>
  <cp:keywords/>
  <dc:description/>
  <cp:lastModifiedBy>Karolina Jaskóła</cp:lastModifiedBy>
  <cp:revision>2</cp:revision>
  <cp:lastPrinted>2019-12-17T11:50:00Z</cp:lastPrinted>
  <dcterms:created xsi:type="dcterms:W3CDTF">2019-12-17T11:50:00Z</dcterms:created>
  <dcterms:modified xsi:type="dcterms:W3CDTF">2019-12-20T08:10:00Z</dcterms:modified>
</cp:coreProperties>
</file>