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90D9" w14:textId="25452DCF" w:rsidR="00CF7357" w:rsidRDefault="00CF7357"/>
    <w:p w14:paraId="184581ED" w14:textId="3D960F41" w:rsidR="004C3433" w:rsidRDefault="004C3433" w:rsidP="004C3433">
      <w:pPr>
        <w:jc w:val="both"/>
      </w:pPr>
    </w:p>
    <w:p w14:paraId="42397A9C" w14:textId="77777777" w:rsidR="00783B5A" w:rsidRDefault="004C3433" w:rsidP="00A40C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C3433">
        <w:rPr>
          <w:rFonts w:ascii="Times New Roman" w:hAnsi="Times New Roman" w:cs="Times New Roman"/>
          <w:color w:val="000000" w:themeColor="text1"/>
        </w:rPr>
        <w:t>Opis Projektu</w:t>
      </w:r>
    </w:p>
    <w:p w14:paraId="40D40642" w14:textId="5938BDFA" w:rsidR="004C3433" w:rsidRPr="004C3433" w:rsidRDefault="004C3433" w:rsidP="00A40CB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C3433">
        <w:rPr>
          <w:rFonts w:ascii="Times New Roman" w:hAnsi="Times New Roman" w:cs="Times New Roman"/>
          <w:color w:val="000000" w:themeColor="text1"/>
        </w:rPr>
        <w:t xml:space="preserve"> </w:t>
      </w:r>
      <w:r w:rsidRPr="004C3433">
        <w:rPr>
          <w:rFonts w:ascii="Times New Roman" w:hAnsi="Times New Roman" w:cs="Times New Roman"/>
          <w:b/>
          <w:color w:val="000000" w:themeColor="text1"/>
        </w:rPr>
        <w:t>„</w:t>
      </w:r>
      <w:bookmarkStart w:id="0" w:name="_Hlk40348157"/>
      <w:r w:rsidRPr="004C3433">
        <w:rPr>
          <w:rFonts w:ascii="Times New Roman" w:hAnsi="Times New Roman" w:cs="Times New Roman"/>
          <w:b/>
          <w:color w:val="000000" w:themeColor="text1"/>
        </w:rPr>
        <w:t>Wsparcie dzieci umieszczonych w pieczy zastępczej w okresie epidemii  COVID-19”</w:t>
      </w:r>
      <w:bookmarkEnd w:id="0"/>
      <w:r w:rsidRPr="004C3433">
        <w:rPr>
          <w:rFonts w:ascii="Times New Roman" w:hAnsi="Times New Roman" w:cs="Times New Roman"/>
          <w:b/>
          <w:color w:val="000000" w:themeColor="text1"/>
        </w:rPr>
        <w:t>,</w:t>
      </w:r>
      <w:r w:rsidRPr="004C3433">
        <w:rPr>
          <w:rFonts w:ascii="Times New Roman" w:hAnsi="Times New Roman" w:cs="Times New Roman"/>
          <w:color w:val="000000" w:themeColor="text1"/>
        </w:rPr>
        <w:t xml:space="preserve">  w ramach Programu Operacyjnego Wiedza Edukacja Rozwój lata 2014-2020 - Działanie 2.8</w:t>
      </w:r>
      <w:r w:rsidRPr="004C3433">
        <w:rPr>
          <w:rFonts w:ascii="Times New Roman" w:hAnsi="Times New Roman" w:cs="Times New Roman"/>
        </w:rPr>
        <w:t xml:space="preserve"> </w:t>
      </w:r>
      <w:r w:rsidRPr="004C3433">
        <w:rPr>
          <w:rFonts w:ascii="Times New Roman" w:hAnsi="Times New Roman" w:cs="Times New Roman"/>
          <w:color w:val="000000" w:themeColor="text1"/>
        </w:rPr>
        <w:t>Rozwój usług społecznych świadczonych w środowisku lokalnym, PI 9iv: Ułatwianie dostępu do przystępnych cenowo, trwałych oraz wysokiej jakości usług, w tym opieki zdrowotnej i usług socjalnych świadczonych w interesie ogólnym.</w:t>
      </w:r>
    </w:p>
    <w:p w14:paraId="52C7127C" w14:textId="2E005545" w:rsidR="004C3433" w:rsidRPr="004C3433" w:rsidRDefault="004C3433" w:rsidP="004C34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C3433">
        <w:rPr>
          <w:rFonts w:ascii="Times New Roman" w:hAnsi="Times New Roman" w:cs="Times New Roman"/>
          <w:color w:val="000000" w:themeColor="text1"/>
        </w:rPr>
        <w:t xml:space="preserve">Powiat Krakowski przystąpił do realizacji Projektu </w:t>
      </w:r>
      <w:r w:rsidRPr="004C3433">
        <w:rPr>
          <w:rFonts w:ascii="Times New Roman" w:hAnsi="Times New Roman" w:cs="Times New Roman"/>
          <w:b/>
          <w:color w:val="000000" w:themeColor="text1"/>
        </w:rPr>
        <w:t>„Wsparcie dzieci umieszczonych w pieczy zastępczej w okresie epidemii  COVID-19”.</w:t>
      </w:r>
    </w:p>
    <w:p w14:paraId="4048CE4A" w14:textId="33CC6868" w:rsidR="004C3433" w:rsidRPr="004C3433" w:rsidRDefault="004C3433" w:rsidP="004C34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433">
        <w:rPr>
          <w:rFonts w:ascii="Times New Roman" w:hAnsi="Times New Roman" w:cs="Times New Roman"/>
          <w:sz w:val="24"/>
          <w:szCs w:val="24"/>
        </w:rPr>
        <w:t>Głównym celem projektu jest zapobieganie i ograniczenie negatywnych skutków wystąpienia COVID-19 w obszarze pieczy zastępczej. Realizacja celu nastąpi poprzez wzmocnienie rodzin zastępczych, rodzinnych domów dziecka placówek opiekuńczo-wychowawczych, w zakresie bezpiecznej realizacji zadań tych podmiotów w okresie epidemii Covid-19.</w:t>
      </w:r>
    </w:p>
    <w:p w14:paraId="62B6EA51" w14:textId="7FDF3BD2" w:rsidR="004C3433" w:rsidRPr="004C3433" w:rsidRDefault="004C3433" w:rsidP="004C34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433">
        <w:rPr>
          <w:rFonts w:ascii="Times New Roman" w:hAnsi="Times New Roman" w:cs="Times New Roman"/>
          <w:sz w:val="24"/>
          <w:szCs w:val="24"/>
        </w:rPr>
        <w:t xml:space="preserve">Celem szczegółowym Projektu jest wsparcie dzieci, rodziców zastępczych </w:t>
      </w:r>
    </w:p>
    <w:p w14:paraId="1E480D5B" w14:textId="77777777" w:rsidR="004C3433" w:rsidRPr="004C3433" w:rsidRDefault="004C3433" w:rsidP="004C34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433">
        <w:rPr>
          <w:rFonts w:ascii="Times New Roman" w:hAnsi="Times New Roman" w:cs="Times New Roman"/>
          <w:sz w:val="24"/>
          <w:szCs w:val="24"/>
        </w:rPr>
        <w:t>i pracowników rodzinnych oraz instytucjonalnych podmiotów pieczy zastępczej w sytuacji zagrożenia epidemią choroby COVID 19 poprzez:</w:t>
      </w:r>
    </w:p>
    <w:p w14:paraId="4D350D10" w14:textId="77777777" w:rsidR="004C3433" w:rsidRPr="004C3433" w:rsidRDefault="004C3433" w:rsidP="004C34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433">
        <w:rPr>
          <w:rFonts w:ascii="Times New Roman" w:hAnsi="Times New Roman" w:cs="Times New Roman"/>
          <w:sz w:val="24"/>
          <w:szCs w:val="24"/>
        </w:rPr>
        <w:t>a)   zakup wyposażenia  na cele realizowania zadań w trybie zdalnego nauczania (w tym zakup laptopów, komputerów stacjonarnych, oprogramowania oraz sprzętu audiowizualnego oraz oprogramowania dla dzieci z niepełnosprawnością);</w:t>
      </w:r>
    </w:p>
    <w:p w14:paraId="0742F0B7" w14:textId="77777777" w:rsidR="004C3433" w:rsidRPr="004C3433" w:rsidRDefault="004C3433" w:rsidP="004C34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433">
        <w:rPr>
          <w:rFonts w:ascii="Times New Roman" w:hAnsi="Times New Roman" w:cs="Times New Roman"/>
          <w:sz w:val="24"/>
          <w:szCs w:val="24"/>
        </w:rPr>
        <w:t>b)   zakup środków ochrony indywidualnej i wyposażenia do bezpośredniej walki  z epidemią (w tym zakup środków ochrony indywidualnej maseczek, rękawiczek, zakup środków dezynfekcyjnych);</w:t>
      </w:r>
    </w:p>
    <w:p w14:paraId="2E193E0D" w14:textId="77777777" w:rsidR="004C3433" w:rsidRPr="004C3433" w:rsidRDefault="004C3433" w:rsidP="004C34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433">
        <w:rPr>
          <w:rFonts w:ascii="Times New Roman" w:hAnsi="Times New Roman" w:cs="Times New Roman"/>
          <w:sz w:val="24"/>
          <w:szCs w:val="24"/>
        </w:rPr>
        <w:t>c)  zakup wyposażenia do organizacji miejsc kwarantanny/izolacji dla dzieci z pieczy zastępczej.</w:t>
      </w:r>
    </w:p>
    <w:p w14:paraId="43CE24BD" w14:textId="76730DE7" w:rsidR="004C3433" w:rsidRDefault="004C3433" w:rsidP="004C34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Krakowski otrzymał środki finansowe:</w:t>
      </w:r>
    </w:p>
    <w:p w14:paraId="2D535987" w14:textId="77777777" w:rsidR="004C3433" w:rsidRDefault="004C3433" w:rsidP="004C3433">
      <w:pPr>
        <w:pStyle w:val="Akapitzlist"/>
        <w:numPr>
          <w:ilvl w:val="0"/>
          <w:numId w:val="1"/>
        </w:numPr>
        <w:spacing w:line="360" w:lineRule="auto"/>
        <w:ind w:left="1276" w:hanging="425"/>
        <w:jc w:val="both"/>
      </w:pPr>
      <w:r>
        <w:t xml:space="preserve">płatności ze środków europejskich (rozdz. 85504, par. 2057) w kwocie 326 522,00 zł (słownie trzysta dwadzieścia sześć tysięcy pięćset dwadzieścia dwa złote  00/100), co stanowi 84,28% </w:t>
      </w:r>
      <w:r w:rsidRPr="00C37D97">
        <w:t>dofinansowania</w:t>
      </w:r>
      <w:r>
        <w:t>,</w:t>
      </w:r>
    </w:p>
    <w:p w14:paraId="36E94045" w14:textId="27EF05DF" w:rsidR="004C3433" w:rsidRPr="004C3433" w:rsidRDefault="004C3433" w:rsidP="004C3433">
      <w:pPr>
        <w:pStyle w:val="Akapitzlist"/>
        <w:numPr>
          <w:ilvl w:val="0"/>
          <w:numId w:val="1"/>
        </w:numPr>
        <w:spacing w:line="360" w:lineRule="auto"/>
        <w:ind w:left="1276" w:hanging="425"/>
        <w:jc w:val="both"/>
      </w:pPr>
      <w:r>
        <w:t>ze środków dofinansowania w formie współfinansowania krajowego (</w:t>
      </w:r>
      <w:r w:rsidRPr="00C26186">
        <w:t>rozdz. 85504, par. 205</w:t>
      </w:r>
      <w:r>
        <w:t xml:space="preserve">9) w kwocie 60 903,00 zł (słownie sześćdziesiąt tysięcy dziewięćset trzy złote 00/100), co stanowi 15,72% </w:t>
      </w:r>
      <w:r w:rsidRPr="00C37D97">
        <w:t>dofinansowania</w:t>
      </w:r>
      <w:r>
        <w:t xml:space="preserve">. </w:t>
      </w:r>
    </w:p>
    <w:sectPr w:rsidR="004C3433" w:rsidRPr="004C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424F3" w14:textId="77777777" w:rsidR="00060A70" w:rsidRDefault="00060A70" w:rsidP="00060A70">
      <w:pPr>
        <w:spacing w:after="0" w:line="240" w:lineRule="auto"/>
      </w:pPr>
      <w:r>
        <w:separator/>
      </w:r>
    </w:p>
  </w:endnote>
  <w:endnote w:type="continuationSeparator" w:id="0">
    <w:p w14:paraId="0B73F38B" w14:textId="77777777" w:rsidR="00060A70" w:rsidRDefault="00060A70" w:rsidP="0006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371C7" w14:textId="77777777" w:rsidR="00086224" w:rsidRDefault="00086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A4A9" w14:textId="77777777" w:rsidR="00086224" w:rsidRDefault="00086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93E8" w14:textId="77777777" w:rsidR="00086224" w:rsidRDefault="00086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3C27" w14:textId="77777777" w:rsidR="00060A70" w:rsidRDefault="00060A70" w:rsidP="00060A70">
      <w:pPr>
        <w:spacing w:after="0" w:line="240" w:lineRule="auto"/>
      </w:pPr>
      <w:r>
        <w:separator/>
      </w:r>
    </w:p>
  </w:footnote>
  <w:footnote w:type="continuationSeparator" w:id="0">
    <w:p w14:paraId="7794791E" w14:textId="77777777" w:rsidR="00060A70" w:rsidRDefault="00060A70" w:rsidP="0006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FE5F" w14:textId="77777777" w:rsidR="00086224" w:rsidRDefault="00086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1F24D" w14:textId="4E444BAA" w:rsidR="00060A70" w:rsidRDefault="00060A70">
    <w:pPr>
      <w:pStyle w:val="Nagwek"/>
    </w:pPr>
  </w:p>
  <w:p w14:paraId="66A1C91E" w14:textId="3F0F372B" w:rsidR="00060A70" w:rsidRDefault="00060A70">
    <w:pPr>
      <w:pStyle w:val="Nagwek"/>
    </w:pPr>
    <w:r w:rsidRPr="00526B64">
      <w:rPr>
        <w:rFonts w:ascii="Calibri" w:hAnsi="Calibri" w:cs="Calibri"/>
        <w:noProof/>
      </w:rPr>
      <w:drawing>
        <wp:inline distT="0" distB="0" distL="0" distR="0" wp14:anchorId="45C43574" wp14:editId="13436BE6">
          <wp:extent cx="5756910" cy="739775"/>
          <wp:effectExtent l="0" t="0" r="0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1E22" w14:textId="77777777" w:rsidR="00086224" w:rsidRDefault="00086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A5706"/>
    <w:multiLevelType w:val="hybridMultilevel"/>
    <w:tmpl w:val="7182106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33"/>
    <w:rsid w:val="00060A70"/>
    <w:rsid w:val="00086224"/>
    <w:rsid w:val="004C3433"/>
    <w:rsid w:val="006A428C"/>
    <w:rsid w:val="00783B5A"/>
    <w:rsid w:val="00A40CB8"/>
    <w:rsid w:val="00C10718"/>
    <w:rsid w:val="00C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BF80"/>
  <w15:chartTrackingRefBased/>
  <w15:docId w15:val="{6C96CEF4-607D-4E52-AB6D-B0C7A48D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A70"/>
  </w:style>
  <w:style w:type="paragraph" w:styleId="Stopka">
    <w:name w:val="footer"/>
    <w:basedOn w:val="Normalny"/>
    <w:link w:val="StopkaZnak"/>
    <w:uiPriority w:val="99"/>
    <w:unhideWhenUsed/>
    <w:rsid w:val="0006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Martyna</dc:creator>
  <cp:keywords/>
  <dc:description/>
  <cp:lastModifiedBy>Łukasz Martyna</cp:lastModifiedBy>
  <cp:revision>6</cp:revision>
  <cp:lastPrinted>2020-10-28T10:53:00Z</cp:lastPrinted>
  <dcterms:created xsi:type="dcterms:W3CDTF">2020-10-28T10:03:00Z</dcterms:created>
  <dcterms:modified xsi:type="dcterms:W3CDTF">2020-10-28T10:57:00Z</dcterms:modified>
</cp:coreProperties>
</file>