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4A45" w14:textId="77777777" w:rsidR="00BC6B82" w:rsidRDefault="00BC6B82" w:rsidP="00BC6B8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 w14:paraId="19152FD5" w14:textId="77777777" w:rsidR="00BC6B82" w:rsidRDefault="00BC6B82" w:rsidP="00BC6B8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Regulaminu Pracy Komisji Konkursowej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KARTA OCENY MERYTORYCZNEJ OFERTY</w:t>
      </w:r>
    </w:p>
    <w:p w14:paraId="5CD8B97F" w14:textId="77777777" w:rsidR="00BC6B82" w:rsidRPr="00E36A64" w:rsidRDefault="00BC6B82" w:rsidP="00BC6B82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E36A64">
        <w:rPr>
          <w:rFonts w:ascii="Times New Roman" w:hAnsi="Times New Roman" w:cs="Times New Roman"/>
          <w:b/>
          <w:sz w:val="18"/>
          <w:szCs w:val="18"/>
        </w:rPr>
        <w:t xml:space="preserve">Zadanie w zakresie: </w:t>
      </w:r>
      <w:r w:rsidRPr="00E36A64">
        <w:rPr>
          <w:rFonts w:ascii="Times New Roman" w:hAnsi="Times New Roman"/>
          <w:b/>
          <w:sz w:val="18"/>
          <w:szCs w:val="18"/>
        </w:rPr>
        <w:t>realizacja zadania publicznego Powiatu Krakowskiego</w:t>
      </w:r>
      <w:r w:rsidR="00E36A64" w:rsidRPr="00E36A64">
        <w:rPr>
          <w:rFonts w:ascii="Times New Roman" w:hAnsi="Times New Roman"/>
          <w:b/>
          <w:sz w:val="18"/>
          <w:szCs w:val="18"/>
        </w:rPr>
        <w:t xml:space="preserve"> w zakresie pieczy zastępczej </w:t>
      </w:r>
      <w:r w:rsidR="00E36A64" w:rsidRPr="00E36A64"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>tj. prowadzenie w latach 2022-2023 całodobowej placówki opiekuńczo-wychowawczej typu rodzinnego na terenie Gminy Skawina dla 8 dzieci</w:t>
      </w:r>
    </w:p>
    <w:p w14:paraId="0151230B" w14:textId="77777777" w:rsidR="00BC6B82" w:rsidRPr="00E36A64" w:rsidRDefault="00BC6B82" w:rsidP="00BC6B8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36A64">
        <w:rPr>
          <w:rFonts w:ascii="Times New Roman" w:hAnsi="Times New Roman" w:cs="Times New Roman"/>
          <w:b/>
          <w:sz w:val="18"/>
          <w:szCs w:val="18"/>
        </w:rPr>
        <w:t>Imię i nazwisko członka Komisji Konkursowej:</w:t>
      </w:r>
    </w:p>
    <w:p w14:paraId="20BA11AC" w14:textId="77777777" w:rsidR="00BC6B82" w:rsidRPr="00E36A64" w:rsidRDefault="00BC6B82" w:rsidP="00BC6B8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36A64">
        <w:rPr>
          <w:rFonts w:ascii="Times New Roman" w:hAnsi="Times New Roman" w:cs="Times New Roman"/>
          <w:b/>
          <w:sz w:val="18"/>
          <w:szCs w:val="18"/>
        </w:rPr>
        <w:t xml:space="preserve">Data posiedzenia Komisji Konkursowej: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19"/>
        <w:gridCol w:w="764"/>
        <w:gridCol w:w="1934"/>
        <w:gridCol w:w="1426"/>
        <w:gridCol w:w="2413"/>
        <w:gridCol w:w="1855"/>
        <w:gridCol w:w="1969"/>
        <w:gridCol w:w="1666"/>
      </w:tblGrid>
      <w:tr w:rsidR="00BC6B82" w14:paraId="4CE7555B" w14:textId="77777777" w:rsidTr="00776954">
        <w:trPr>
          <w:trHeight w:val="2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44C190" w14:textId="77777777" w:rsidR="00BC6B82" w:rsidRDefault="00BC6B82" w:rsidP="00776954">
            <w:pPr>
              <w:jc w:val="center"/>
              <w:rPr>
                <w:b/>
              </w:rPr>
            </w:pPr>
          </w:p>
        </w:tc>
        <w:tc>
          <w:tcPr>
            <w:tcW w:w="12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1C27AA1" w14:textId="77777777" w:rsidR="00BC6B82" w:rsidRDefault="00BC6B82" w:rsidP="00776954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</w:tr>
      <w:tr w:rsidR="00BC6B82" w14:paraId="7BA81CF1" w14:textId="77777777" w:rsidTr="00776954">
        <w:trPr>
          <w:trHeight w:val="2983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C264A4" w14:textId="77777777" w:rsidR="00BC6B82" w:rsidRDefault="00BC6B82" w:rsidP="007769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zadania publicznego</w:t>
            </w:r>
          </w:p>
          <w:p w14:paraId="799BC696" w14:textId="77777777" w:rsidR="00BC6B82" w:rsidRDefault="00BC6B82" w:rsidP="007769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 nazwa oferenta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1E4E9E" w14:textId="77777777" w:rsidR="00BC6B82" w:rsidRDefault="00BC6B82" w:rsidP="007769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Możliwość realizacji zadania publicznego przez organizację pozarządową lub podmioty wymienione w art. 3 ust. 3 Ustawy z dnia 24 kwietnia 2003r. o działalności pożytku publicznego i o wolontariacie</w:t>
            </w:r>
          </w:p>
          <w:p w14:paraId="6DBAF36A" w14:textId="77777777" w:rsidR="00BC6B82" w:rsidRDefault="00BC6B82" w:rsidP="007769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19188D" w14:textId="77777777" w:rsidR="00BC6B82" w:rsidRDefault="00BC6B82" w:rsidP="0077695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Przedstawiona kalkulacja kosztów realizacji zadania publicznego, w tym w odniesieniu do zakresu rzeczowego zadania,</w:t>
            </w:r>
          </w:p>
          <w:p w14:paraId="35CFBA8E" w14:textId="77777777" w:rsidR="00BC6B82" w:rsidRDefault="00BC6B82" w:rsidP="007769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34B18C" w14:textId="77777777" w:rsidR="00BC6B82" w:rsidRDefault="00BC6B82" w:rsidP="007769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8C5180" w14:textId="77777777" w:rsidR="00BC6B82" w:rsidRDefault="00BC6B82" w:rsidP="007769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71F8F44" w14:textId="77777777" w:rsidR="00BC6B82" w:rsidRDefault="00BC6B82" w:rsidP="0077695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Proponowana jakość wykonania zadania i kwalifikacji osób, przy udziale których organizacja pozarządowa lub podmioty określone w art. 3 ust. 3 Ustawy z dnia 24 kwietnia 2003r. o działalności pożytku publicznego i o wolontariacie  będą realizować zadania publiczne,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C7EF88" w14:textId="77777777" w:rsidR="00BC6B82" w:rsidRDefault="00BC6B82" w:rsidP="0077695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Planowany wkład rzeczowy, osobowy, w tym świadczeń wolontariuszy i prac społecznych członków,</w:t>
            </w:r>
          </w:p>
          <w:p w14:paraId="313D075A" w14:textId="77777777" w:rsidR="00BC6B82" w:rsidRDefault="00BC6B82" w:rsidP="0077695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D4FE476" w14:textId="77777777" w:rsidR="00BC6B82" w:rsidRDefault="00BC6B82" w:rsidP="0077695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CFC3166" w14:textId="77777777" w:rsidR="00BC6B82" w:rsidRDefault="00BC6B82" w:rsidP="0077695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FFE82E" w14:textId="77777777" w:rsidR="00BC6B82" w:rsidRDefault="00BC6B82" w:rsidP="0077695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Doświadczenie                          i ocena  realizacji zleconych zadań publicznych w latach poprzednich,  uwzględniając rzetelność                                   i terminowość oraz sposób rozliczenia otrzymanych na ten cel środków.</w:t>
            </w:r>
          </w:p>
          <w:p w14:paraId="517AE32F" w14:textId="77777777" w:rsidR="00BC6B82" w:rsidRDefault="00BC6B82" w:rsidP="007769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6A5DF0" w14:textId="77777777" w:rsidR="00BC6B82" w:rsidRDefault="00BC6B82" w:rsidP="007769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A2A530" w14:textId="77777777" w:rsidR="00BC6B82" w:rsidRDefault="00BC6B82" w:rsidP="007769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Suma Punktów</w:t>
            </w:r>
          </w:p>
        </w:tc>
      </w:tr>
      <w:tr w:rsidR="00BC6B82" w14:paraId="19153DA7" w14:textId="77777777" w:rsidTr="00776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B4926" w14:textId="77777777" w:rsidR="00BC6B82" w:rsidRDefault="00BC6B82" w:rsidP="00776954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3E5" w14:textId="77777777" w:rsidR="00BC6B82" w:rsidRDefault="00BC6B82" w:rsidP="007769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833B" w14:textId="77777777" w:rsidR="00BC6B82" w:rsidRDefault="00BC6B82" w:rsidP="007769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3C82" w14:textId="77777777" w:rsidR="00BC6B82" w:rsidRDefault="00BC6B82" w:rsidP="007769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2B67" w14:textId="77777777" w:rsidR="00BC6B82" w:rsidRDefault="00BC6B82" w:rsidP="007769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0900" w14:textId="77777777" w:rsidR="00BC6B82" w:rsidRDefault="00BC6B82" w:rsidP="007769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2521" w14:textId="77777777" w:rsidR="00BC6B82" w:rsidRDefault="00BC6B82" w:rsidP="007769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64EA" w14:textId="77777777" w:rsidR="00BC6B82" w:rsidRDefault="00BC6B82" w:rsidP="007769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40 punktów</w:t>
            </w:r>
          </w:p>
        </w:tc>
      </w:tr>
      <w:tr w:rsidR="00BC6B82" w14:paraId="626B7EEA" w14:textId="77777777" w:rsidTr="00776954">
        <w:trPr>
          <w:trHeight w:val="1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EADE92" w14:textId="77777777" w:rsidR="00BC6B82" w:rsidRDefault="00BC6B82" w:rsidP="0077695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C00" w14:textId="77777777" w:rsidR="00BC6B82" w:rsidRDefault="00BC6B82" w:rsidP="0077695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A98" w14:textId="77777777" w:rsidR="00BC6B82" w:rsidRDefault="00BC6B82" w:rsidP="0077695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76F4" w14:textId="77777777" w:rsidR="00BC6B82" w:rsidRDefault="00BC6B82" w:rsidP="00776954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165" w14:textId="77777777" w:rsidR="00BC6B82" w:rsidRDefault="00BC6B82" w:rsidP="00776954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78F7" w14:textId="77777777" w:rsidR="00BC6B82" w:rsidRDefault="00BC6B82" w:rsidP="00776954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7D82" w14:textId="77777777" w:rsidR="00BC6B82" w:rsidRDefault="00BC6B82" w:rsidP="00776954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E601" w14:textId="77777777" w:rsidR="00BC6B82" w:rsidRDefault="00BC6B82" w:rsidP="00776954">
            <w:pPr>
              <w:rPr>
                <w:sz w:val="20"/>
                <w:szCs w:val="20"/>
              </w:rPr>
            </w:pPr>
          </w:p>
        </w:tc>
      </w:tr>
    </w:tbl>
    <w:p w14:paraId="50F0CCF2" w14:textId="77777777" w:rsidR="00E36A64" w:rsidRDefault="00BC6B82" w:rsidP="00BC6B82">
      <w:pPr>
        <w:rPr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UWAGA!!!Do zatwierdzenia przez Zarząd przedstawiona zostaje oferta, która uzyska 20 i więcej punktów z 40 możliwych do otrzymania (średnia arytmetyczna punktów otrzymanych od poszczególnych członków Komisji Konkursowej)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40F33602" w14:textId="77777777" w:rsidR="00BC6B82" w:rsidRDefault="00BC6B82" w:rsidP="00E36A64">
      <w:pPr>
        <w:ind w:left="99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E36A64">
        <w:rPr>
          <w:rFonts w:ascii="Times New Roman" w:hAnsi="Times New Roman" w:cs="Times New Roman"/>
          <w:sz w:val="16"/>
          <w:szCs w:val="16"/>
        </w:rPr>
        <w:t>…..</w:t>
      </w:r>
    </w:p>
    <w:p w14:paraId="38AEB3E0" w14:textId="5D26B315" w:rsidR="00287E4A" w:rsidRPr="005F487C" w:rsidRDefault="00BC6B82" w:rsidP="005F487C">
      <w:pPr>
        <w:ind w:left="920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Podpis członka Komisji Konkursowej</w:t>
      </w:r>
    </w:p>
    <w:sectPr w:rsidR="00287E4A" w:rsidRPr="005F487C" w:rsidSect="00497E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76"/>
    <w:rsid w:val="00287E4A"/>
    <w:rsid w:val="005F487C"/>
    <w:rsid w:val="00867476"/>
    <w:rsid w:val="00BC6B82"/>
    <w:rsid w:val="00E3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0BD0"/>
  <w15:chartTrackingRefBased/>
  <w15:docId w15:val="{B3370782-BD13-460F-B05F-9C9E841E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B8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C6B8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Łukasz Martyna</cp:lastModifiedBy>
  <cp:revision>4</cp:revision>
  <dcterms:created xsi:type="dcterms:W3CDTF">2021-10-27T07:22:00Z</dcterms:created>
  <dcterms:modified xsi:type="dcterms:W3CDTF">2021-11-15T11:25:00Z</dcterms:modified>
</cp:coreProperties>
</file>