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222A5" w14:textId="77777777" w:rsidR="004660ED" w:rsidRDefault="004660ED" w:rsidP="004660ED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pl-PL"/>
        </w:rPr>
        <w:t>Dofinansowanie ze środków Państwowego Funduszu Rehabilitacji Osób Niepełnosprawnych zaopatrzenia w sprzęt rehabilitacyjny na wniosek osób niepełnosprawnych zamieszkałych na terenie Powiatu Krakowskiego.</w:t>
      </w:r>
    </w:p>
    <w:p w14:paraId="3D77B80F" w14:textId="77777777" w:rsidR="004660ED" w:rsidRDefault="004660ED" w:rsidP="004660ED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 </w:t>
      </w:r>
    </w:p>
    <w:p w14:paraId="34DCE00E" w14:textId="77777777" w:rsidR="004660ED" w:rsidRDefault="004660ED" w:rsidP="004660ED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 </w:t>
      </w:r>
    </w:p>
    <w:p w14:paraId="188C534D" w14:textId="6B3D6A11" w:rsidR="004660ED" w:rsidRDefault="004660ED" w:rsidP="004660ED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pl-PL"/>
        </w:rPr>
        <w:t xml:space="preserve">Załączniki do </w:t>
      </w:r>
      <w:r w:rsidR="001A0E83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pl-PL"/>
        </w:rPr>
        <w:t>informacji</w:t>
      </w:r>
      <w:r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Wniosek </w:t>
      </w:r>
      <w:r w:rsidR="001A0E8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 załącznikiem</w:t>
      </w:r>
    </w:p>
    <w:p w14:paraId="5A647F1F" w14:textId="77777777" w:rsidR="004660ED" w:rsidRDefault="004660ED" w:rsidP="004660ED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pl-PL"/>
        </w:rPr>
        <w:t>Podstawa prawna:</w:t>
      </w:r>
    </w:p>
    <w:p w14:paraId="5C6DB368" w14:textId="6F276228" w:rsidR="004660ED" w:rsidRDefault="004660ED" w:rsidP="004660E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660ED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1. Art. 35a ust. 1 pkt. 7 lit.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"c" ustawy z dnia 27 sierpnia 1997 roku o rehabilitacji zawodowej i społecznej oraz zatrudnianiu osób niepełnosprawnych </w:t>
      </w:r>
      <w:r w:rsidR="00B92A80">
        <w:rPr>
          <w:rFonts w:ascii="Times New Roman" w:eastAsia="Times New Roman" w:hAnsi="Times New Roman"/>
          <w:snapToGrid w:val="0"/>
          <w:sz w:val="24"/>
          <w:szCs w:val="20"/>
          <w:lang w:eastAsia="pl-PL"/>
        </w:rPr>
        <w:t>(</w:t>
      </w:r>
      <w:r>
        <w:rPr>
          <w:rFonts w:ascii="Times New Roman" w:eastAsia="Times New Roman" w:hAnsi="Times New Roman"/>
          <w:snapToGrid w:val="0"/>
          <w:sz w:val="24"/>
          <w:szCs w:val="20"/>
          <w:lang w:eastAsia="pl-PL"/>
        </w:rPr>
        <w:t>);</w:t>
      </w:r>
    </w:p>
    <w:p w14:paraId="7788933D" w14:textId="4A8935D4" w:rsidR="004660ED" w:rsidRDefault="004660ED" w:rsidP="004660E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2. Rozporządzenie Ministra Pracy i Polityki Społecznej z dnia 25 czerwca 2002 roku             w sprawie określenia rodzajów zadań powiatu, które mogą być finansowane ze środków Państwowego Funduszu Rehabilitacji Osób Niepełnosprawnych ();</w:t>
      </w:r>
    </w:p>
    <w:p w14:paraId="4D859208" w14:textId="0AFF0E91" w:rsidR="004660ED" w:rsidRDefault="004660ED" w:rsidP="004660E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3. Ustawa z dnia 14 czerwca 1960r. Kodeks postępowania  administracyjnego (</w:t>
      </w:r>
      <w:r>
        <w:rPr>
          <w:rFonts w:ascii="Times New Roman" w:eastAsia="Times New Roman" w:hAnsi="Times New Roman"/>
          <w:snapToGrid w:val="0"/>
          <w:sz w:val="24"/>
          <w:szCs w:val="20"/>
          <w:lang w:eastAsia="pl-PL"/>
        </w:rPr>
        <w:t>).</w:t>
      </w:r>
    </w:p>
    <w:p w14:paraId="184014F3" w14:textId="77777777" w:rsidR="004660ED" w:rsidRDefault="004660ED" w:rsidP="004660ED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pl-PL"/>
        </w:rPr>
      </w:pPr>
    </w:p>
    <w:p w14:paraId="6D707229" w14:textId="1A54C90F" w:rsidR="004660ED" w:rsidRDefault="004660ED" w:rsidP="004660ED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pl-PL"/>
        </w:rPr>
        <w:t xml:space="preserve">Termin </w:t>
      </w:r>
      <w:r w:rsidR="001A0E83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pl-PL"/>
        </w:rPr>
        <w:t xml:space="preserve">i miejsce </w:t>
      </w:r>
      <w:r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pl-PL"/>
        </w:rPr>
        <w:t>składania wniosków:</w:t>
      </w:r>
    </w:p>
    <w:p w14:paraId="7C0370F7" w14:textId="77777777" w:rsidR="008F3D76" w:rsidRDefault="008F3D76" w:rsidP="008F3D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Wniosek w formie elektronicznej można złożyć, korzystając z platformy SOW, znajdującej się pod adresem </w:t>
      </w:r>
      <w:r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sow.pfron.org.pl</w:t>
      </w:r>
    </w:p>
    <w:p w14:paraId="1ACB288D" w14:textId="77777777" w:rsidR="008F3D76" w:rsidRDefault="008F3D76" w:rsidP="004660E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DD87E77" w14:textId="6443DEE7" w:rsidR="004660ED" w:rsidRDefault="004660ED" w:rsidP="004660E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Wnioski można składać </w:t>
      </w:r>
      <w:r w:rsidR="007C6FF6">
        <w:rPr>
          <w:rFonts w:ascii="Times New Roman" w:eastAsia="Times New Roman" w:hAnsi="Times New Roman"/>
          <w:sz w:val="24"/>
          <w:szCs w:val="24"/>
          <w:lang w:eastAsia="pl-PL"/>
        </w:rPr>
        <w:t xml:space="preserve">także w formie papierowej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godzinach urzędowania Powiatowego Centrum Pomocy Rodzinie w Krakowie, Al. Słowackiego 20, w pokoju nr 7, w każdym czasie (w ciągu całego roku kalendarzowego). </w:t>
      </w:r>
    </w:p>
    <w:p w14:paraId="4578608A" w14:textId="77777777" w:rsidR="004660ED" w:rsidRDefault="004660ED" w:rsidP="004660ED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pl-PL"/>
        </w:rPr>
      </w:pPr>
    </w:p>
    <w:p w14:paraId="361C68A6" w14:textId="2CBF8FC1" w:rsidR="004660ED" w:rsidRDefault="001A0E83" w:rsidP="004660ED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pl-PL"/>
        </w:rPr>
        <w:t>Sprawę załatwia</w:t>
      </w:r>
      <w:r w:rsidR="004660ED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pl-PL"/>
        </w:rPr>
        <w:t xml:space="preserve">: </w:t>
      </w:r>
    </w:p>
    <w:p w14:paraId="7AE76BF6" w14:textId="607F5643" w:rsidR="004660ED" w:rsidRDefault="004660ED" w:rsidP="004660E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Powiatowe Centrum Pomocy Rodzinie w Krakowie, Dział Rehabilitacji Społecznej, Al. Słowackiego 20, 30-037 Kraków, tel. </w:t>
      </w:r>
      <w:r w:rsidRPr="001A0E83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>12 39795</w:t>
      </w:r>
      <w:r w:rsidR="001A0E83" w:rsidRPr="001A0E83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>70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; e-mail: pcpr@powiat.krakow.pl</w:t>
      </w:r>
    </w:p>
    <w:p w14:paraId="1B25BD65" w14:textId="77777777" w:rsidR="004660ED" w:rsidRDefault="004660ED" w:rsidP="004660E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11DF9D71" w14:textId="77777777" w:rsidR="004660ED" w:rsidRDefault="004660ED" w:rsidP="004660ED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Dokumenty od Wnioskodawcy: </w:t>
      </w:r>
    </w:p>
    <w:p w14:paraId="4AA7B20C" w14:textId="77777777" w:rsidR="004660ED" w:rsidRDefault="004660ED" w:rsidP="004660E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1.Wniosek o dofinansowanie (formularz wniosku stanowi załącznik do procedury);</w:t>
      </w:r>
    </w:p>
    <w:p w14:paraId="1E664077" w14:textId="77777777" w:rsidR="004660ED" w:rsidRDefault="004660ED" w:rsidP="004660E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2.Kopia aktualnego orzeczenia potwierdzającego niepełnosprawność (oryginał do wglądu);</w:t>
      </w:r>
    </w:p>
    <w:p w14:paraId="53C3E15B" w14:textId="77777777" w:rsidR="004660ED" w:rsidRDefault="004660ED" w:rsidP="004660E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3.Pełnomocnictwo lub odpis postanowienia sądu o ustanowieniu opiekuna prawnego              w przypadku, gdy osoba niepełnosprawna działa przez pełnomocnika lub opiekuna prawnego.</w:t>
      </w:r>
    </w:p>
    <w:p w14:paraId="1CA94EE1" w14:textId="77777777" w:rsidR="003172C2" w:rsidRDefault="003172C2" w:rsidP="003172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4.</w:t>
      </w:r>
      <w:r w:rsidRPr="003172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Zgoda na przetwarzanie danych osobowych wraz z potwierdzeniem otrzymania informacji o przetwarzaniu danych osobowych (Załącznik nr 2 do wniosku).</w:t>
      </w:r>
    </w:p>
    <w:p w14:paraId="2643DA04" w14:textId="77777777" w:rsidR="004660ED" w:rsidRDefault="004660ED" w:rsidP="004660E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40FA1D9" w14:textId="77777777" w:rsidR="004660ED" w:rsidRDefault="004660ED" w:rsidP="004660ED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Wnioskodawca może również dołączyć do wniosku:</w:t>
      </w:r>
    </w:p>
    <w:p w14:paraId="36C0C5DE" w14:textId="77777777" w:rsidR="004660ED" w:rsidRDefault="004660ED" w:rsidP="004660E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1) Aktualne zaświadczenie lekarskie wystawione czytelnie, w języku polskim, według załączonego wzoru na stronie internetowej,</w:t>
      </w:r>
    </w:p>
    <w:p w14:paraId="1C73ACCB" w14:textId="77777777" w:rsidR="004660ED" w:rsidRDefault="004660ED" w:rsidP="004660E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2) Fakturę pro forma lub ofertę cenowa na zakup wnioskowanych urządzeń.</w:t>
      </w:r>
    </w:p>
    <w:p w14:paraId="1CB8A4BD" w14:textId="77777777" w:rsidR="004660ED" w:rsidRDefault="004660ED" w:rsidP="004660ED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> </w:t>
      </w:r>
    </w:p>
    <w:p w14:paraId="7294BAF4" w14:textId="77777777" w:rsidR="004660ED" w:rsidRDefault="004660ED" w:rsidP="004660ED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Opłaty: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Postępowanie nie podlega opłatom.</w:t>
      </w:r>
    </w:p>
    <w:p w14:paraId="4ED509BE" w14:textId="77777777" w:rsidR="004660ED" w:rsidRDefault="004660ED" w:rsidP="004660E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DE39577" w14:textId="77777777" w:rsidR="004660ED" w:rsidRDefault="004660ED" w:rsidP="004660E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Forma załatwienia: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Umowa cywilnoprawna na dofinansowanie, a w przypadku negatywnego rozpatrzenia wniosku,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decyzja administracyjna o odmowie dofinansowania.</w:t>
      </w:r>
    </w:p>
    <w:p w14:paraId="7EE9CF18" w14:textId="77777777" w:rsidR="004660ED" w:rsidRDefault="004660ED" w:rsidP="004660ED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color w:val="FF0000"/>
          <w:sz w:val="24"/>
          <w:szCs w:val="24"/>
          <w:lang w:eastAsia="pl-PL"/>
        </w:rPr>
      </w:pPr>
    </w:p>
    <w:p w14:paraId="6ABAB5E4" w14:textId="77777777" w:rsidR="004660ED" w:rsidRDefault="004660ED" w:rsidP="004660ED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Termin załatwienia: </w:t>
      </w:r>
    </w:p>
    <w:p w14:paraId="17E0D481" w14:textId="77777777" w:rsidR="00B92A80" w:rsidRPr="003172C2" w:rsidRDefault="004660ED" w:rsidP="004660E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Zgodnie z terminami obowiązującymi w kodeksie postępowania administracyjnego, nie wcześniej jednak niż po otrzymaniu z PFRON informacji o wysokości środków oraz po podjęciu przez Radę Powiatu w Krakowie uchwały w sprawie określenia rodzajów                      i wysokości środków PFRON przypadających według algorytmu w danym roku </w:t>
      </w: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kalendarzowym na realizację zadań z zakresu rehabilitacji zawodowej i społecznej osób niepełnosprawnych w Powiecie Krakowskim.</w:t>
      </w:r>
    </w:p>
    <w:p w14:paraId="27452930" w14:textId="77777777" w:rsidR="004660ED" w:rsidRDefault="004660ED" w:rsidP="004660E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Dokumenty uzyskiwane w postępowaniu:</w:t>
      </w:r>
    </w:p>
    <w:p w14:paraId="2349E57D" w14:textId="77777777" w:rsidR="004660ED" w:rsidRDefault="004660ED" w:rsidP="004660E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Oświadczenie wnioskodawcy, poświadczające fakt, że wnioskodawca ubiegający się              o dofinansowanie nie ma zaległości wobec PFRON lub wnioskodawca ten nie był, w ciągu trzech lat przed złożeniem wniosku, stroną umowy o dofinansowanie ze środków PFRON, rozwiązanej z przyczyn leżących po stronie tego wnioskodawcy.</w:t>
      </w:r>
    </w:p>
    <w:p w14:paraId="64F5B816" w14:textId="77777777" w:rsidR="004660ED" w:rsidRDefault="004660ED" w:rsidP="004660E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1A40F5D" w14:textId="77777777" w:rsidR="004660ED" w:rsidRDefault="004660ED" w:rsidP="004660ED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Tryb odwoławczy:</w:t>
      </w:r>
    </w:p>
    <w:p w14:paraId="4DEE47CA" w14:textId="77777777" w:rsidR="004660ED" w:rsidRDefault="004660ED" w:rsidP="004660E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Od decyzji administracyjnej wydanej przez Starostę Krakowskiego przysługuje prawo wniesienia odwołania do Samorządowego Kolegium Odwoławczego za pośrednictwem Powiatowego Centrum Pomocy Rodzinie w Krakowie, Al. Słowackiego 20, w terminie 14 dni od dnia otrzymania decyzji. Odwołanie nie podlega opłatom.</w:t>
      </w:r>
    </w:p>
    <w:p w14:paraId="4944E487" w14:textId="77777777" w:rsidR="004660ED" w:rsidRDefault="004660ED" w:rsidP="004660E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2FFE834" w14:textId="77777777" w:rsidR="004660ED" w:rsidRDefault="004660ED" w:rsidP="004660ED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Informacje dla Wnioskodawcy:</w:t>
      </w:r>
    </w:p>
    <w:p w14:paraId="5E7C18F0" w14:textId="77777777" w:rsidR="004660ED" w:rsidRDefault="004660ED" w:rsidP="004660E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1.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Wysokość dofinansowania zaopatrzenia w sprzęt rehabilitacyjny wynosi do 80% kosztów tego sprzętu, nie więcej jednak niż do wysokości pięciokrotnego przeciętnego wynagrodzenia.</w:t>
      </w:r>
    </w:p>
    <w:p w14:paraId="59D58760" w14:textId="77777777" w:rsidR="004660ED" w:rsidRDefault="004660ED" w:rsidP="004660E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2.Warunkiem przyznania dofinansowania jest posiadanie przez wnioskodawcę udziału własnego w kwocie nie niższej niż 20% kosztów realizowanego przedsięwzięcia.</w:t>
      </w:r>
    </w:p>
    <w:p w14:paraId="6FB7660F" w14:textId="77777777" w:rsidR="004660ED" w:rsidRDefault="004660ED" w:rsidP="004660E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3.Dofinansowanie nie może obejmować kosztów realizacji zadania poniesionych przed przyznaniem  środków finansowych i zawarciem umowy o dofinansowanie ze środków PFRON.</w:t>
      </w:r>
    </w:p>
    <w:p w14:paraId="69D334C6" w14:textId="77777777" w:rsidR="004660ED" w:rsidRDefault="004660ED" w:rsidP="004660E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4.Wysokość dochodów obliczana jest w oparciu o przepisy o świadczeniach rodzinnych, za kwartał kalendarzowy poprzedzający miesiąc złożenia wniosku. Dochód rodziny należy podzielić przez liczbę osób we wspólnym gospodarstwie domowym. O dofinansowanie  zaopatrzenia w sprzęt rehabilitacyjny mogą ubiegać się osoby niepełnosprawne stosownie do potrzeb wynikających z niepełnosprawności, jeżeli przeciętny miesięczny dochód nie przekracza kwoty:</w:t>
      </w:r>
    </w:p>
    <w:p w14:paraId="669C7C59" w14:textId="77777777" w:rsidR="004660ED" w:rsidRDefault="004660ED" w:rsidP="004660E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-        50% przeciętnego wynagrodzenia na osobę we wspólnym gospodarstwie domowym,</w:t>
      </w:r>
    </w:p>
    <w:p w14:paraId="1C5B5C2B" w14:textId="77777777" w:rsidR="004660ED" w:rsidRDefault="004660ED" w:rsidP="004660E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-        65% przeciętnego wynagrodzenia w przypadku osoby samotnej.</w:t>
      </w:r>
    </w:p>
    <w:p w14:paraId="77EB9E6E" w14:textId="77777777" w:rsidR="004660ED" w:rsidRDefault="004660ED" w:rsidP="004660E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5. Dofinansowanie przyznawane jest w oparciu o plan podziału środków finansowych PFRON przyznawanych na realizację zadań z zakresu rehabilitacji zawodowej i społecznej    w Powiecie Krakowskim oraz zasady rozpatrywania wniosków ustalone na dany rok budżetowy.</w:t>
      </w:r>
    </w:p>
    <w:p w14:paraId="2529E6BC" w14:textId="77777777" w:rsidR="004660ED" w:rsidRDefault="004660ED" w:rsidP="004660E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3858F0A" w14:textId="77777777" w:rsidR="004660ED" w:rsidRDefault="004660ED" w:rsidP="004660ED">
      <w:pPr>
        <w:spacing w:after="10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5CD5D2E" w14:textId="77777777" w:rsidR="004660ED" w:rsidRDefault="004660ED" w:rsidP="004660ED">
      <w:r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                       </w:t>
      </w:r>
    </w:p>
    <w:p w14:paraId="727C92C9" w14:textId="77777777" w:rsidR="004660ED" w:rsidRDefault="004660ED" w:rsidP="004660ED"/>
    <w:p w14:paraId="30182A7F" w14:textId="77777777" w:rsidR="00563E9B" w:rsidRDefault="00563E9B"/>
    <w:sectPr w:rsidR="00563E9B" w:rsidSect="00C307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60ED"/>
    <w:rsid w:val="001A0E83"/>
    <w:rsid w:val="003172C2"/>
    <w:rsid w:val="004660ED"/>
    <w:rsid w:val="00563E9B"/>
    <w:rsid w:val="00787336"/>
    <w:rsid w:val="007C6FF6"/>
    <w:rsid w:val="008F3D76"/>
    <w:rsid w:val="009B2008"/>
    <w:rsid w:val="00B92A80"/>
    <w:rsid w:val="00C3077F"/>
    <w:rsid w:val="00CC1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007C5"/>
  <w15:docId w15:val="{B0AE1DEC-15B0-484B-A1A7-48FFBC836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60E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692</Words>
  <Characters>4154</Characters>
  <Application>Microsoft Office Word</Application>
  <DocSecurity>0</DocSecurity>
  <Lines>34</Lines>
  <Paragraphs>9</Paragraphs>
  <ScaleCrop>false</ScaleCrop>
  <Company/>
  <LinksUpToDate>false</LinksUpToDate>
  <CharactersWithSpaces>4837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Skopińska</dc:creator>
  <cp:lastModifiedBy>Danuta Skopińska 2</cp:lastModifiedBy>
  <cp:revision>9</cp:revision>
  <dcterms:created xsi:type="dcterms:W3CDTF">2017-12-12T07:41:00Z</dcterms:created>
  <dcterms:modified xsi:type="dcterms:W3CDTF">2022-12-20T13:29:00Z</dcterms:modified>
</cp:coreProperties>
</file>