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512BF" w14:textId="7BDF723C" w:rsidR="0024454A" w:rsidRPr="00C0465C" w:rsidRDefault="0024454A" w:rsidP="0024454A">
      <w:pPr>
        <w:spacing w:line="360" w:lineRule="auto"/>
        <w:jc w:val="center"/>
        <w:rPr>
          <w:b/>
          <w:sz w:val="28"/>
          <w:szCs w:val="28"/>
        </w:rPr>
      </w:pPr>
      <w:r w:rsidRPr="00C0465C">
        <w:rPr>
          <w:b/>
          <w:sz w:val="28"/>
          <w:szCs w:val="28"/>
        </w:rPr>
        <w:t xml:space="preserve">Zarządzenie </w:t>
      </w:r>
      <w:r w:rsidR="00C0465C">
        <w:rPr>
          <w:b/>
          <w:sz w:val="28"/>
          <w:szCs w:val="28"/>
        </w:rPr>
        <w:t>N</w:t>
      </w:r>
      <w:r w:rsidRPr="00C0465C">
        <w:rPr>
          <w:b/>
          <w:sz w:val="28"/>
          <w:szCs w:val="28"/>
        </w:rPr>
        <w:t xml:space="preserve">r </w:t>
      </w:r>
      <w:r w:rsidR="00346D39" w:rsidRPr="00346D39">
        <w:rPr>
          <w:b/>
          <w:bCs/>
          <w:sz w:val="28"/>
          <w:szCs w:val="28"/>
        </w:rPr>
        <w:t>51</w:t>
      </w:r>
      <w:r w:rsidR="00346D39">
        <w:rPr>
          <w:sz w:val="28"/>
          <w:szCs w:val="28"/>
        </w:rPr>
        <w:t xml:space="preserve"> </w:t>
      </w:r>
      <w:r w:rsidRPr="00C0465C">
        <w:rPr>
          <w:b/>
          <w:sz w:val="28"/>
          <w:szCs w:val="28"/>
        </w:rPr>
        <w:t>/20</w:t>
      </w:r>
      <w:r w:rsidR="00E759B9" w:rsidRPr="00C0465C">
        <w:rPr>
          <w:b/>
          <w:sz w:val="28"/>
          <w:szCs w:val="28"/>
        </w:rPr>
        <w:t>2</w:t>
      </w:r>
      <w:r w:rsidR="00FC5F10">
        <w:rPr>
          <w:b/>
          <w:sz w:val="28"/>
          <w:szCs w:val="28"/>
        </w:rPr>
        <w:t>4</w:t>
      </w:r>
    </w:p>
    <w:p w14:paraId="376CF78A" w14:textId="77777777" w:rsidR="0024454A" w:rsidRPr="00C0465C" w:rsidRDefault="0024454A" w:rsidP="0024454A">
      <w:pPr>
        <w:spacing w:line="360" w:lineRule="auto"/>
        <w:jc w:val="center"/>
        <w:rPr>
          <w:b/>
          <w:sz w:val="28"/>
          <w:szCs w:val="28"/>
        </w:rPr>
      </w:pPr>
      <w:r w:rsidRPr="00C0465C">
        <w:rPr>
          <w:b/>
          <w:sz w:val="28"/>
          <w:szCs w:val="28"/>
        </w:rPr>
        <w:t>Dyrektora Powiatowego Centrum Pomocy Rodzinie w Krakowie</w:t>
      </w:r>
    </w:p>
    <w:p w14:paraId="2D2B6079" w14:textId="34CD7D07" w:rsidR="0024454A" w:rsidRPr="00C0465C" w:rsidRDefault="00B16074" w:rsidP="00C0465C">
      <w:pPr>
        <w:spacing w:line="360" w:lineRule="auto"/>
        <w:jc w:val="center"/>
        <w:rPr>
          <w:b/>
          <w:sz w:val="28"/>
          <w:szCs w:val="28"/>
        </w:rPr>
      </w:pPr>
      <w:r w:rsidRPr="00C0465C">
        <w:rPr>
          <w:b/>
          <w:sz w:val="28"/>
          <w:szCs w:val="28"/>
        </w:rPr>
        <w:t xml:space="preserve">z dnia </w:t>
      </w:r>
      <w:r w:rsidR="00346D39" w:rsidRPr="00346D39">
        <w:rPr>
          <w:b/>
          <w:bCs/>
          <w:sz w:val="28"/>
          <w:szCs w:val="28"/>
        </w:rPr>
        <w:t>17 grudnia</w:t>
      </w:r>
      <w:r w:rsidRPr="00C0465C">
        <w:rPr>
          <w:b/>
          <w:sz w:val="28"/>
          <w:szCs w:val="28"/>
        </w:rPr>
        <w:t xml:space="preserve"> </w:t>
      </w:r>
      <w:r w:rsidR="0024454A" w:rsidRPr="00C0465C">
        <w:rPr>
          <w:b/>
          <w:sz w:val="28"/>
          <w:szCs w:val="28"/>
        </w:rPr>
        <w:t>20</w:t>
      </w:r>
      <w:r w:rsidR="00E759B9" w:rsidRPr="00C0465C">
        <w:rPr>
          <w:b/>
          <w:sz w:val="28"/>
          <w:szCs w:val="28"/>
        </w:rPr>
        <w:t>2</w:t>
      </w:r>
      <w:r w:rsidR="00FC5F10">
        <w:rPr>
          <w:b/>
          <w:sz w:val="28"/>
          <w:szCs w:val="28"/>
        </w:rPr>
        <w:t>4</w:t>
      </w:r>
      <w:r w:rsidR="0024454A" w:rsidRPr="00C0465C">
        <w:rPr>
          <w:b/>
          <w:sz w:val="28"/>
          <w:szCs w:val="28"/>
        </w:rPr>
        <w:t xml:space="preserve"> roku</w:t>
      </w:r>
    </w:p>
    <w:p w14:paraId="7420BC19" w14:textId="77777777" w:rsidR="0024454A" w:rsidRDefault="0024454A" w:rsidP="0024454A">
      <w:pPr>
        <w:jc w:val="center"/>
        <w:rPr>
          <w:b/>
        </w:rPr>
      </w:pPr>
    </w:p>
    <w:p w14:paraId="26DD097D" w14:textId="674F5ED1" w:rsidR="0024454A" w:rsidRDefault="0024454A" w:rsidP="00E759B9">
      <w:pPr>
        <w:spacing w:line="276" w:lineRule="auto"/>
        <w:jc w:val="both"/>
      </w:pPr>
      <w:r>
        <w:t xml:space="preserve">w sprawie </w:t>
      </w:r>
      <w:r w:rsidR="00FC5F10">
        <w:t>zasad</w:t>
      </w:r>
      <w:r>
        <w:t xml:space="preserve"> dofinansowania ze środków Państwowego Funduszu Rehabilitacji Osób Niepełnosprawnych </w:t>
      </w:r>
      <w:r w:rsidR="00117C54">
        <w:t>likwidacji barier w komunikowaniu się</w:t>
      </w:r>
    </w:p>
    <w:p w14:paraId="4FC699BB" w14:textId="77777777" w:rsidR="00117C54" w:rsidRDefault="00117C54" w:rsidP="00E759B9">
      <w:pPr>
        <w:spacing w:line="276" w:lineRule="auto"/>
        <w:jc w:val="both"/>
      </w:pPr>
    </w:p>
    <w:p w14:paraId="72DB4348" w14:textId="695DAF6E" w:rsidR="00117C54" w:rsidRDefault="00117C54" w:rsidP="00E759B9">
      <w:pPr>
        <w:spacing w:line="276" w:lineRule="auto"/>
        <w:jc w:val="both"/>
      </w:pPr>
      <w:r>
        <w:t xml:space="preserve">na podstawie art. 35a ust. 1 pkt 7 lit. d ustawy z dnia 27 sierpnia </w:t>
      </w:r>
      <w:r w:rsidRPr="00540F03">
        <w:t>1997 roku o rehabilitacji zawodowej i społecznej oraz zatrudnianiu osób niepełnosprawnych (</w:t>
      </w:r>
      <w:proofErr w:type="spellStart"/>
      <w:r>
        <w:t>t.j</w:t>
      </w:r>
      <w:proofErr w:type="spellEnd"/>
      <w:r>
        <w:t xml:space="preserve">. </w:t>
      </w:r>
      <w:r w:rsidRPr="00540F03">
        <w:t>Dz.U.202</w:t>
      </w:r>
      <w:r>
        <w:t>4.44</w:t>
      </w:r>
      <w:r w:rsidR="001065DB">
        <w:t xml:space="preserve"> ze zm.</w:t>
      </w:r>
      <w:r w:rsidRPr="00540F03">
        <w:t>)</w:t>
      </w:r>
      <w:r>
        <w:t xml:space="preserve"> oraz </w:t>
      </w:r>
      <w:r w:rsidRPr="00117C54">
        <w:rPr>
          <w:bCs/>
        </w:rPr>
        <w:t>§</w:t>
      </w:r>
      <w:r>
        <w:rPr>
          <w:bCs/>
        </w:rPr>
        <w:t xml:space="preserve"> 6 ust. 2 </w:t>
      </w:r>
      <w:r>
        <w:t xml:space="preserve">Rozporządzenia Ministra Pracy i Polityki Społecznej z dnia 25 czerwca 2002 r. w sprawie określenia rodzajów zadań powiatu, które mogą być finansowane ze środków Państwowego Funduszu Rehabilitacji Osób Niepełnosprawnych (j.t. Dz.U.2015.926 z </w:t>
      </w:r>
      <w:proofErr w:type="spellStart"/>
      <w:r>
        <w:t>późn</w:t>
      </w:r>
      <w:proofErr w:type="spellEnd"/>
      <w:r>
        <w:t>. zm.) zarządzam, co następuje:</w:t>
      </w:r>
    </w:p>
    <w:p w14:paraId="74E9EB0E" w14:textId="77777777" w:rsidR="00C0465C" w:rsidRDefault="00C0465C" w:rsidP="00E759B9">
      <w:pPr>
        <w:spacing w:line="276" w:lineRule="auto"/>
        <w:jc w:val="both"/>
      </w:pPr>
    </w:p>
    <w:p w14:paraId="2199610D" w14:textId="677925D7" w:rsidR="0024454A" w:rsidRPr="00C4333C" w:rsidRDefault="0024454A" w:rsidP="00C0465C">
      <w:pPr>
        <w:spacing w:line="276" w:lineRule="auto"/>
        <w:jc w:val="center"/>
        <w:rPr>
          <w:b/>
        </w:rPr>
      </w:pPr>
      <w:r w:rsidRPr="00C4333C">
        <w:rPr>
          <w:b/>
        </w:rPr>
        <w:t>§ 1</w:t>
      </w:r>
    </w:p>
    <w:p w14:paraId="5664E9B5" w14:textId="1F6DB187" w:rsidR="0024454A" w:rsidRDefault="00C15757" w:rsidP="00C15757">
      <w:pPr>
        <w:pStyle w:val="Akapitzlist"/>
        <w:numPr>
          <w:ilvl w:val="0"/>
          <w:numId w:val="3"/>
        </w:numPr>
        <w:spacing w:line="276" w:lineRule="auto"/>
        <w:jc w:val="both"/>
      </w:pPr>
      <w:r>
        <w:t>Przyznanie dofinansowania uzależnione będzie od oceny wniosku dokonanej zgodnie               z indywidualną kartą oceny merytorycznej do wniosku o dofinansowanie ze środków PFRON likwidacji barier w komunikowaniu się, której wzór stanowi załącznik do niniejszego zarządzenia.</w:t>
      </w:r>
    </w:p>
    <w:p w14:paraId="13463753" w14:textId="1588AEB8" w:rsidR="00C15757" w:rsidRDefault="00C15757" w:rsidP="00C15757">
      <w:pPr>
        <w:pStyle w:val="Akapitzlist"/>
        <w:numPr>
          <w:ilvl w:val="0"/>
          <w:numId w:val="3"/>
        </w:numPr>
        <w:spacing w:line="276" w:lineRule="auto"/>
        <w:jc w:val="both"/>
      </w:pPr>
      <w:r>
        <w:t>Ocena wniosku oparta jest na systemie punktowym, zgodnie z indywidualn</w:t>
      </w:r>
      <w:r w:rsidR="0059756D">
        <w:t>ą</w:t>
      </w:r>
      <w:r>
        <w:t xml:space="preserve"> kartą oceny wniosku.</w:t>
      </w:r>
      <w:r w:rsidR="003D2059">
        <w:t xml:space="preserve"> W pozycjach stopień i przyczyna niepełnosprawności punkty przyznawane są według kryterium najbardziej korzystnego dla Wnioskodawcy, natomiast w pozycji zaświadczenie lekarskie punkty mogą się sumować. </w:t>
      </w:r>
    </w:p>
    <w:p w14:paraId="22BEC8DF" w14:textId="74B4C15D" w:rsidR="00C15757" w:rsidRDefault="0059756D" w:rsidP="00C1575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W pierwszej kolejności dofinasowanie będzie przyznane osobom z niepełnosprawnością, których wnioski uzyskają największą liczbę punktów. </w:t>
      </w:r>
      <w:r w:rsidR="00C15757">
        <w:t>W przypadku Wnioskodawców, których wnioski uzyskały identyczną liczbę punktów, decyduje data wpływu kompletnego wniosku.</w:t>
      </w:r>
    </w:p>
    <w:p w14:paraId="20F2E418" w14:textId="7DD3AA44" w:rsidR="001C3B24" w:rsidRDefault="001C3B24" w:rsidP="00C15757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Posiedzenie komisji ds. opiniowania wniosków o dofinansowanie likwidacji barier                  w komunikowaniu się odbywa się raz w miesiącu. Komisja ocenia kompletne wnioski złożone do końca poprzedniego miesiąca. </w:t>
      </w:r>
    </w:p>
    <w:p w14:paraId="7866AB1A" w14:textId="77777777" w:rsidR="0024454A" w:rsidRDefault="0024454A" w:rsidP="00E759B9">
      <w:pPr>
        <w:spacing w:line="276" w:lineRule="auto"/>
        <w:jc w:val="both"/>
      </w:pPr>
    </w:p>
    <w:p w14:paraId="5CD45E08" w14:textId="34D8426D" w:rsidR="0024454A" w:rsidRDefault="0024454A" w:rsidP="00C0465C">
      <w:pPr>
        <w:spacing w:line="276" w:lineRule="auto"/>
        <w:jc w:val="center"/>
        <w:rPr>
          <w:b/>
        </w:rPr>
      </w:pPr>
      <w:r w:rsidRPr="00C4333C">
        <w:rPr>
          <w:b/>
        </w:rPr>
        <w:t>§</w:t>
      </w:r>
      <w:r>
        <w:rPr>
          <w:b/>
        </w:rPr>
        <w:t xml:space="preserve"> 2</w:t>
      </w:r>
    </w:p>
    <w:p w14:paraId="70EAD83F" w14:textId="680DEE29" w:rsidR="00784AD4" w:rsidRPr="002D224F" w:rsidRDefault="00784AD4" w:rsidP="00784AD4">
      <w:pPr>
        <w:spacing w:line="276" w:lineRule="auto"/>
        <w:jc w:val="both"/>
        <w:rPr>
          <w:b/>
          <w:color w:val="000000"/>
          <w:u w:val="single"/>
        </w:rPr>
      </w:pPr>
      <w:r>
        <w:t xml:space="preserve">Rozpatrywanie wniosków następuje </w:t>
      </w:r>
      <w:r w:rsidRPr="002D224F">
        <w:rPr>
          <w:color w:val="000000"/>
        </w:rPr>
        <w:t xml:space="preserve">po otrzymaniu przez Powiat Krakowski </w:t>
      </w:r>
      <w:r w:rsidR="00A77123">
        <w:rPr>
          <w:color w:val="000000"/>
        </w:rPr>
        <w:t xml:space="preserve">informacji                     o </w:t>
      </w:r>
      <w:r w:rsidRPr="002D224F">
        <w:rPr>
          <w:color w:val="000000"/>
        </w:rPr>
        <w:t>środ</w:t>
      </w:r>
      <w:r w:rsidR="00A77123">
        <w:rPr>
          <w:color w:val="000000"/>
        </w:rPr>
        <w:t>kach</w:t>
      </w:r>
      <w:r w:rsidRPr="002D224F">
        <w:rPr>
          <w:color w:val="000000"/>
        </w:rPr>
        <w:t xml:space="preserve"> finansowych z </w:t>
      </w:r>
      <w:r>
        <w:rPr>
          <w:color w:val="000000"/>
        </w:rPr>
        <w:t>PFRON</w:t>
      </w:r>
      <w:r w:rsidRPr="002D224F">
        <w:rPr>
          <w:color w:val="000000"/>
        </w:rPr>
        <w:t xml:space="preserve"> </w:t>
      </w:r>
      <w:r>
        <w:rPr>
          <w:color w:val="000000"/>
        </w:rPr>
        <w:t>na dany rok</w:t>
      </w:r>
      <w:r w:rsidRPr="002D224F">
        <w:rPr>
          <w:color w:val="000000"/>
        </w:rPr>
        <w:t xml:space="preserve"> oraz po podjęciu przez Radę Powiatu </w:t>
      </w:r>
      <w:r w:rsidR="00A77123">
        <w:rPr>
          <w:color w:val="000000"/>
        </w:rPr>
        <w:t xml:space="preserve">                       </w:t>
      </w:r>
      <w:r w:rsidRPr="002D224F">
        <w:rPr>
          <w:color w:val="000000"/>
        </w:rPr>
        <w:t xml:space="preserve">w Krakowie uchwały w sprawie planu finansowego podziału środków przypadających na realizację zadań z zakresu rehabilitacji zawodowej i społecznej osób niepełnosprawnych </w:t>
      </w:r>
      <w:r w:rsidR="00A77123">
        <w:rPr>
          <w:color w:val="000000"/>
        </w:rPr>
        <w:t xml:space="preserve">                 </w:t>
      </w:r>
      <w:r w:rsidRPr="002D224F">
        <w:rPr>
          <w:color w:val="000000"/>
        </w:rPr>
        <w:t>w Powiecie Krakowskim</w:t>
      </w:r>
      <w:r w:rsidR="00A77123">
        <w:rPr>
          <w:color w:val="000000"/>
        </w:rPr>
        <w:t>.</w:t>
      </w:r>
    </w:p>
    <w:p w14:paraId="52265D4D" w14:textId="77777777" w:rsidR="0024454A" w:rsidRDefault="0024454A" w:rsidP="00E759B9">
      <w:pPr>
        <w:spacing w:line="276" w:lineRule="auto"/>
        <w:jc w:val="center"/>
        <w:rPr>
          <w:b/>
        </w:rPr>
      </w:pPr>
      <w:r w:rsidRPr="00C4333C">
        <w:rPr>
          <w:b/>
        </w:rPr>
        <w:t>§</w:t>
      </w:r>
      <w:r>
        <w:rPr>
          <w:b/>
        </w:rPr>
        <w:t xml:space="preserve"> 3</w:t>
      </w:r>
    </w:p>
    <w:p w14:paraId="656CFC05" w14:textId="29C73D86" w:rsidR="0024454A" w:rsidRPr="00C4333C" w:rsidRDefault="004D4F30" w:rsidP="00E759B9">
      <w:pPr>
        <w:spacing w:line="276" w:lineRule="auto"/>
        <w:jc w:val="both"/>
      </w:pPr>
      <w:r>
        <w:t xml:space="preserve">Traci moc Zarządzenie nr 11/2024 Dyrektora Powiatowego Centrum Pomocy Rodzinie </w:t>
      </w:r>
      <w:r w:rsidR="00595C36">
        <w:t xml:space="preserve">                    </w:t>
      </w:r>
      <w:r>
        <w:t xml:space="preserve">w Krakowie z dnia 8 marca 2024r. </w:t>
      </w:r>
    </w:p>
    <w:p w14:paraId="331616AA" w14:textId="7E056018" w:rsidR="004D4F30" w:rsidRDefault="004D4F30" w:rsidP="004D4F30">
      <w:pPr>
        <w:spacing w:line="276" w:lineRule="auto"/>
        <w:jc w:val="center"/>
        <w:rPr>
          <w:b/>
        </w:rPr>
      </w:pPr>
      <w:r w:rsidRPr="00C4333C">
        <w:rPr>
          <w:b/>
        </w:rPr>
        <w:t>§</w:t>
      </w:r>
      <w:r>
        <w:rPr>
          <w:b/>
        </w:rPr>
        <w:t xml:space="preserve"> 4</w:t>
      </w:r>
    </w:p>
    <w:p w14:paraId="6C3F654A" w14:textId="77777777" w:rsidR="004D4F30" w:rsidRPr="00C74B18" w:rsidRDefault="004D4F30" w:rsidP="004D4F30">
      <w:pPr>
        <w:spacing w:line="276" w:lineRule="auto"/>
        <w:jc w:val="both"/>
      </w:pPr>
      <w:r w:rsidRPr="00C74B18">
        <w:t>Zarządzenie wchodzi w życie z dniem podpisania</w:t>
      </w:r>
      <w:r>
        <w:t>.</w:t>
      </w:r>
    </w:p>
    <w:p w14:paraId="210D26C8" w14:textId="77777777" w:rsidR="001564AB" w:rsidRDefault="001564AB" w:rsidP="00E759B9">
      <w:pPr>
        <w:spacing w:line="276" w:lineRule="auto"/>
      </w:pPr>
    </w:p>
    <w:p w14:paraId="33DE3E93" w14:textId="77777777" w:rsidR="00595C36" w:rsidRDefault="00595C36" w:rsidP="00E759B9">
      <w:pPr>
        <w:spacing w:line="276" w:lineRule="auto"/>
      </w:pPr>
    </w:p>
    <w:p w14:paraId="14C53E8E" w14:textId="77777777" w:rsidR="00595C36" w:rsidRPr="006256AA" w:rsidRDefault="00595C36" w:rsidP="00595C36">
      <w:pPr>
        <w:rPr>
          <w:sz w:val="18"/>
          <w:szCs w:val="18"/>
        </w:rPr>
      </w:pPr>
      <w:r w:rsidRPr="006256AA">
        <w:rPr>
          <w:sz w:val="18"/>
          <w:szCs w:val="18"/>
        </w:rPr>
        <w:lastRenderedPageBreak/>
        <w:t>Załącznik do Zarządzenia nr</w:t>
      </w:r>
      <w:r>
        <w:rPr>
          <w:sz w:val="18"/>
          <w:szCs w:val="18"/>
        </w:rPr>
        <w:t xml:space="preserve"> 51</w:t>
      </w:r>
      <w:r w:rsidRPr="006256AA">
        <w:rPr>
          <w:sz w:val="18"/>
          <w:szCs w:val="18"/>
        </w:rPr>
        <w:t xml:space="preserve">/2024 Dyrektora Powiatowego Centrum Pomocy Rodzinie w Krakowie z dnia </w:t>
      </w:r>
      <w:r>
        <w:rPr>
          <w:sz w:val="18"/>
          <w:szCs w:val="18"/>
        </w:rPr>
        <w:t>17.12.</w:t>
      </w:r>
      <w:r w:rsidRPr="006256AA">
        <w:rPr>
          <w:sz w:val="18"/>
          <w:szCs w:val="18"/>
        </w:rPr>
        <w:t>2024</w:t>
      </w:r>
      <w:r>
        <w:rPr>
          <w:sz w:val="18"/>
          <w:szCs w:val="18"/>
        </w:rPr>
        <w:t xml:space="preserve"> r.</w:t>
      </w:r>
      <w:r w:rsidRPr="006256AA">
        <w:rPr>
          <w:sz w:val="18"/>
          <w:szCs w:val="18"/>
        </w:rPr>
        <w:t xml:space="preserve"> </w:t>
      </w:r>
    </w:p>
    <w:tbl>
      <w:tblPr>
        <w:tblW w:w="110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993"/>
        <w:gridCol w:w="3402"/>
        <w:gridCol w:w="1134"/>
        <w:gridCol w:w="1079"/>
      </w:tblGrid>
      <w:tr w:rsidR="00595C36" w:rsidRPr="00452B6F" w14:paraId="31ABF038" w14:textId="77777777" w:rsidTr="0094044F">
        <w:trPr>
          <w:trHeight w:val="582"/>
        </w:trPr>
        <w:tc>
          <w:tcPr>
            <w:tcW w:w="11003" w:type="dxa"/>
            <w:gridSpan w:val="6"/>
            <w:shd w:val="clear" w:color="auto" w:fill="F2F2F2" w:themeFill="background1" w:themeFillShade="F2"/>
          </w:tcPr>
          <w:p w14:paraId="6DFD8388" w14:textId="77777777" w:rsidR="00595C36" w:rsidRPr="00DE1980" w:rsidRDefault="00595C36" w:rsidP="0094044F">
            <w:pPr>
              <w:jc w:val="center"/>
              <w:rPr>
                <w:rFonts w:cstheme="minorHAnsi"/>
                <w:b/>
              </w:rPr>
            </w:pPr>
            <w:r w:rsidRPr="00DE1980">
              <w:rPr>
                <w:rFonts w:eastAsia="Calibri" w:cstheme="minorHAnsi"/>
                <w:b/>
              </w:rPr>
              <w:t>Indywidualna karta oceny merytorycznej</w:t>
            </w:r>
            <w:r w:rsidRPr="00DE1980">
              <w:rPr>
                <w:rFonts w:cstheme="minorHAnsi"/>
                <w:b/>
              </w:rPr>
              <w:t xml:space="preserve"> do wniosku o dofinansowanie ze środków PFRON likwidacji barier w komunikowaniu się</w:t>
            </w:r>
          </w:p>
        </w:tc>
      </w:tr>
      <w:tr w:rsidR="00595C36" w:rsidRPr="00452B6F" w14:paraId="5E3A49D4" w14:textId="77777777" w:rsidTr="0094044F">
        <w:trPr>
          <w:trHeight w:val="338"/>
        </w:trPr>
        <w:tc>
          <w:tcPr>
            <w:tcW w:w="5388" w:type="dxa"/>
            <w:gridSpan w:val="3"/>
            <w:shd w:val="clear" w:color="auto" w:fill="F2F2F2" w:themeFill="background1" w:themeFillShade="F2"/>
          </w:tcPr>
          <w:p w14:paraId="2C2B58E8" w14:textId="77777777" w:rsidR="00595C36" w:rsidRPr="0066510A" w:rsidRDefault="00595C36" w:rsidP="0094044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F20023">
              <w:rPr>
                <w:rFonts w:asciiTheme="minorHAnsi" w:hAnsiTheme="minorHAnsi" w:cstheme="minorHAnsi"/>
              </w:rPr>
              <w:t>Nr SOW: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5615" w:type="dxa"/>
            <w:gridSpan w:val="3"/>
            <w:shd w:val="clear" w:color="auto" w:fill="F2F2F2" w:themeFill="background1" w:themeFillShade="F2"/>
          </w:tcPr>
          <w:p w14:paraId="15FE777A" w14:textId="77777777" w:rsidR="00595C36" w:rsidRPr="00E563D9" w:rsidRDefault="00595C36" w:rsidP="0094044F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Nr wniosku</w:t>
            </w:r>
          </w:p>
        </w:tc>
      </w:tr>
      <w:tr w:rsidR="00595C36" w:rsidRPr="00452B6F" w14:paraId="27FB412A" w14:textId="77777777" w:rsidTr="0094044F">
        <w:trPr>
          <w:trHeight w:val="357"/>
        </w:trPr>
        <w:tc>
          <w:tcPr>
            <w:tcW w:w="5388" w:type="dxa"/>
            <w:gridSpan w:val="3"/>
            <w:shd w:val="clear" w:color="auto" w:fill="F2F2F2" w:themeFill="background1" w:themeFillShade="F2"/>
          </w:tcPr>
          <w:p w14:paraId="7D2F20EE" w14:textId="77777777" w:rsidR="00595C36" w:rsidRPr="00F20023" w:rsidRDefault="00595C36" w:rsidP="0094044F">
            <w:pPr>
              <w:pStyle w:val="Default"/>
              <w:rPr>
                <w:rFonts w:asciiTheme="minorHAnsi" w:hAnsiTheme="minorHAnsi" w:cstheme="minorHAnsi"/>
              </w:rPr>
            </w:pPr>
            <w:r w:rsidRPr="00F20023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5615" w:type="dxa"/>
            <w:gridSpan w:val="3"/>
            <w:shd w:val="clear" w:color="auto" w:fill="F2F2F2" w:themeFill="background1" w:themeFillShade="F2"/>
          </w:tcPr>
          <w:p w14:paraId="140F3F47" w14:textId="77777777" w:rsidR="00595C36" w:rsidRPr="00F20023" w:rsidRDefault="00595C36" w:rsidP="0094044F">
            <w:pPr>
              <w:pStyle w:val="Default"/>
              <w:rPr>
                <w:rFonts w:asciiTheme="minorHAnsi" w:hAnsiTheme="minorHAnsi" w:cstheme="minorHAnsi"/>
              </w:rPr>
            </w:pPr>
            <w:r w:rsidRPr="00F20023">
              <w:rPr>
                <w:rFonts w:asciiTheme="minorHAnsi" w:hAnsiTheme="minorHAnsi" w:cstheme="minorHAnsi"/>
              </w:rPr>
              <w:t>Wiek:</w:t>
            </w:r>
          </w:p>
        </w:tc>
      </w:tr>
      <w:tr w:rsidR="00595C36" w:rsidRPr="00452B6F" w14:paraId="334E2766" w14:textId="77777777" w:rsidTr="0094044F">
        <w:trPr>
          <w:trHeight w:val="1020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6CFFAED6" w14:textId="77777777" w:rsidR="00595C36" w:rsidRPr="000C4F5F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27E34BFE" w14:textId="77777777" w:rsidR="00595C36" w:rsidRPr="00B92C6F" w:rsidRDefault="00595C36" w:rsidP="009404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E719AD" w14:textId="77777777" w:rsidR="00595C36" w:rsidRPr="000C4F5F" w:rsidRDefault="00595C36" w:rsidP="0094044F">
            <w:pPr>
              <w:jc w:val="center"/>
              <w:rPr>
                <w:b/>
                <w:bCs/>
              </w:rPr>
            </w:pPr>
            <w:r w:rsidRPr="000C4F5F">
              <w:rPr>
                <w:b/>
                <w:bCs/>
                <w:sz w:val="32"/>
                <w:szCs w:val="32"/>
              </w:rPr>
              <w:t>KARTA OCENY WNIOSKU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D0E9DA" w14:textId="77777777" w:rsidR="00595C36" w:rsidRPr="000C4F5F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4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możliwych do uzyskania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14:paraId="72A8082A" w14:textId="77777777" w:rsidR="00595C36" w:rsidRPr="000C4F5F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4F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Liczba punktów</w:t>
            </w:r>
          </w:p>
        </w:tc>
      </w:tr>
      <w:tr w:rsidR="00595C36" w:rsidRPr="00452B6F" w14:paraId="2AB8D00B" w14:textId="77777777" w:rsidTr="0094044F">
        <w:trPr>
          <w:trHeight w:val="447"/>
        </w:trPr>
        <w:tc>
          <w:tcPr>
            <w:tcW w:w="11003" w:type="dxa"/>
            <w:gridSpan w:val="6"/>
            <w:shd w:val="clear" w:color="auto" w:fill="D9D9D9" w:themeFill="background1" w:themeFillShade="D9"/>
          </w:tcPr>
          <w:p w14:paraId="584A3C82" w14:textId="77777777" w:rsidR="00595C36" w:rsidRPr="006704A8" w:rsidRDefault="00595C36" w:rsidP="00595C36">
            <w:pPr>
              <w:pStyle w:val="Defaul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STOPIEŃ NIEPEŁNOSPRAWNOŚCI</w:t>
            </w:r>
          </w:p>
          <w:p w14:paraId="330039DE" w14:textId="77777777" w:rsidR="00595C36" w:rsidRPr="006704A8" w:rsidRDefault="00595C36" w:rsidP="0094044F">
            <w:pPr>
              <w:pStyle w:val="Default"/>
              <w:ind w:left="4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61EBB859" w14:textId="77777777" w:rsidTr="0094044F">
        <w:trPr>
          <w:trHeight w:val="459"/>
        </w:trPr>
        <w:tc>
          <w:tcPr>
            <w:tcW w:w="426" w:type="dxa"/>
          </w:tcPr>
          <w:p w14:paraId="0F11FA09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8364" w:type="dxa"/>
            <w:gridSpan w:val="3"/>
          </w:tcPr>
          <w:p w14:paraId="3FB1DC0C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osoby posiadające orzeczenie o </w:t>
            </w: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znacznym 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stopniu niepełnosprawności lub posiadające </w:t>
            </w: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orzeczenie równoważne 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w rozumieniu przepisów ustawy z dnia 27 sierpnia 1997 r. o rehabilitacji zawodowej i społecznej oraz zatrudnianiu osób niepełnosprawnych, osoby posiadające orzeczenie o niepełnosprawności do 16r.ż</w:t>
            </w:r>
          </w:p>
        </w:tc>
        <w:tc>
          <w:tcPr>
            <w:tcW w:w="1134" w:type="dxa"/>
          </w:tcPr>
          <w:p w14:paraId="25539BB7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98FC7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79" w:type="dxa"/>
          </w:tcPr>
          <w:p w14:paraId="1F5D8609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1A366FF5" w14:textId="77777777" w:rsidTr="0094044F">
        <w:trPr>
          <w:trHeight w:val="643"/>
        </w:trPr>
        <w:tc>
          <w:tcPr>
            <w:tcW w:w="426" w:type="dxa"/>
          </w:tcPr>
          <w:p w14:paraId="2B0C0733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8364" w:type="dxa"/>
            <w:gridSpan w:val="3"/>
          </w:tcPr>
          <w:p w14:paraId="077CF357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osoby posiadające orzeczenie o </w:t>
            </w: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umiarkowanym 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stopniu niepełnosprawności lub </w:t>
            </w: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orzeczenie równoważne 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w rozumieniu przepisów ww. ustawy</w:t>
            </w:r>
          </w:p>
        </w:tc>
        <w:tc>
          <w:tcPr>
            <w:tcW w:w="1134" w:type="dxa"/>
          </w:tcPr>
          <w:p w14:paraId="5F9012D7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FB1D3" w14:textId="77777777" w:rsidR="00595C36" w:rsidRPr="006704A8" w:rsidRDefault="00595C36" w:rsidP="0094044F">
            <w:pPr>
              <w:jc w:val="center"/>
            </w:pPr>
            <w:r w:rsidRPr="006704A8">
              <w:t>10</w:t>
            </w:r>
          </w:p>
        </w:tc>
        <w:tc>
          <w:tcPr>
            <w:tcW w:w="1079" w:type="dxa"/>
          </w:tcPr>
          <w:p w14:paraId="01C5BED4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355D120E" w14:textId="77777777" w:rsidTr="0094044F">
        <w:trPr>
          <w:trHeight w:val="219"/>
        </w:trPr>
        <w:tc>
          <w:tcPr>
            <w:tcW w:w="426" w:type="dxa"/>
          </w:tcPr>
          <w:p w14:paraId="3571D28A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8364" w:type="dxa"/>
            <w:gridSpan w:val="3"/>
          </w:tcPr>
          <w:p w14:paraId="6AA6BC04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osoby posiadające orzeczenie o </w:t>
            </w: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lekkim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stopniu niepełnosprawności lub </w:t>
            </w: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orzeczenie równoważne 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w rozumieniu przepisów ww. ustawy</w:t>
            </w:r>
          </w:p>
        </w:tc>
        <w:tc>
          <w:tcPr>
            <w:tcW w:w="1134" w:type="dxa"/>
          </w:tcPr>
          <w:p w14:paraId="1987D506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14:paraId="0B040C6B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4454EC4E" w14:textId="77777777" w:rsidTr="0094044F">
        <w:trPr>
          <w:trHeight w:val="251"/>
        </w:trPr>
        <w:tc>
          <w:tcPr>
            <w:tcW w:w="11003" w:type="dxa"/>
            <w:gridSpan w:val="6"/>
            <w:shd w:val="clear" w:color="auto" w:fill="D9D9D9" w:themeFill="background1" w:themeFillShade="D9"/>
          </w:tcPr>
          <w:p w14:paraId="4E8A6ADE" w14:textId="77777777" w:rsidR="00595C36" w:rsidRPr="006704A8" w:rsidRDefault="00595C36" w:rsidP="00595C36">
            <w:pPr>
              <w:pStyle w:val="Defaul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PRZYCZYNA NIEPEŁNOSPRAWNOŚCI</w:t>
            </w:r>
          </w:p>
          <w:p w14:paraId="2F32A0F0" w14:textId="77777777" w:rsidR="00595C36" w:rsidRPr="006704A8" w:rsidRDefault="00595C36" w:rsidP="0094044F">
            <w:pPr>
              <w:pStyle w:val="Default"/>
              <w:ind w:left="4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4997C561" w14:textId="77777777" w:rsidTr="0094044F">
        <w:trPr>
          <w:trHeight w:val="292"/>
        </w:trPr>
        <w:tc>
          <w:tcPr>
            <w:tcW w:w="426" w:type="dxa"/>
          </w:tcPr>
          <w:p w14:paraId="08FA535E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a) </w:t>
            </w:r>
          </w:p>
        </w:tc>
        <w:tc>
          <w:tcPr>
            <w:tcW w:w="8364" w:type="dxa"/>
            <w:gridSpan w:val="3"/>
          </w:tcPr>
          <w:p w14:paraId="065CE743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osoby posiadające orzeczenie o znacznym lub umiarkowanym stopniu niepełnosprawności o symbolach: ,,</w:t>
            </w:r>
            <w:r w:rsidRPr="006704A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03-L, 04-O, 12-C</w:t>
            </w: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134" w:type="dxa"/>
          </w:tcPr>
          <w:p w14:paraId="3520ABF7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79" w:type="dxa"/>
          </w:tcPr>
          <w:p w14:paraId="4171E62B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7BC8E451" w14:textId="77777777" w:rsidTr="0094044F">
        <w:trPr>
          <w:trHeight w:val="219"/>
        </w:trPr>
        <w:tc>
          <w:tcPr>
            <w:tcW w:w="426" w:type="dxa"/>
          </w:tcPr>
          <w:p w14:paraId="5E7BF832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b) </w:t>
            </w:r>
          </w:p>
        </w:tc>
        <w:tc>
          <w:tcPr>
            <w:tcW w:w="8364" w:type="dxa"/>
            <w:gridSpan w:val="3"/>
          </w:tcPr>
          <w:p w14:paraId="54ED8DD3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osoby posiadające orzeczenie o znacznym lub umiarkowanym stopniu niepełnosprawności o symbolach: </w:t>
            </w:r>
            <w:r w:rsidRPr="006704A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05-R, 10-N, poruszające się na wózku inwalidzkich, balkoniku lub kulach</w:t>
            </w:r>
          </w:p>
        </w:tc>
        <w:tc>
          <w:tcPr>
            <w:tcW w:w="1134" w:type="dxa"/>
          </w:tcPr>
          <w:p w14:paraId="3866B490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79" w:type="dxa"/>
          </w:tcPr>
          <w:p w14:paraId="5729DB24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20F1A0CB" w14:textId="77777777" w:rsidTr="0094044F">
        <w:trPr>
          <w:trHeight w:val="219"/>
        </w:trPr>
        <w:tc>
          <w:tcPr>
            <w:tcW w:w="426" w:type="dxa"/>
          </w:tcPr>
          <w:p w14:paraId="64EBFB5F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c) </w:t>
            </w:r>
          </w:p>
        </w:tc>
        <w:tc>
          <w:tcPr>
            <w:tcW w:w="8364" w:type="dxa"/>
            <w:gridSpan w:val="3"/>
          </w:tcPr>
          <w:p w14:paraId="4C1766C5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osoby posiadające orzeczenie 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lekkim</w:t>
            </w: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stopniu niepełnosprawności o symbolach: ,,</w:t>
            </w:r>
            <w:r w:rsidRPr="006704A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03-L, 04-O, 12-C</w:t>
            </w: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1134" w:type="dxa"/>
          </w:tcPr>
          <w:p w14:paraId="38CE65B0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611FEDC6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5F53ABDB" w14:textId="77777777" w:rsidTr="0094044F">
        <w:trPr>
          <w:trHeight w:val="219"/>
        </w:trPr>
        <w:tc>
          <w:tcPr>
            <w:tcW w:w="426" w:type="dxa"/>
          </w:tcPr>
          <w:p w14:paraId="70B259BE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</w:t>
            </w: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8364" w:type="dxa"/>
            <w:gridSpan w:val="3"/>
          </w:tcPr>
          <w:p w14:paraId="0529D19A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osoby posiadające niepełnosprawność sprzężoną</w:t>
            </w:r>
          </w:p>
        </w:tc>
        <w:tc>
          <w:tcPr>
            <w:tcW w:w="1134" w:type="dxa"/>
          </w:tcPr>
          <w:p w14:paraId="305AB2EC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14:paraId="228EE77F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77E83B7D" w14:textId="77777777" w:rsidTr="0094044F">
        <w:trPr>
          <w:trHeight w:val="325"/>
        </w:trPr>
        <w:tc>
          <w:tcPr>
            <w:tcW w:w="11003" w:type="dxa"/>
            <w:gridSpan w:val="6"/>
            <w:shd w:val="clear" w:color="auto" w:fill="D9D9D9" w:themeFill="background1" w:themeFillShade="D9"/>
          </w:tcPr>
          <w:p w14:paraId="27F4DDA8" w14:textId="77777777" w:rsidR="00595C36" w:rsidRPr="006704A8" w:rsidRDefault="00595C36" w:rsidP="00595C36">
            <w:pPr>
              <w:pStyle w:val="Defaul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ZAŚWIADCZENIE LEKARSKIE</w:t>
            </w:r>
          </w:p>
        </w:tc>
      </w:tr>
      <w:tr w:rsidR="00595C36" w:rsidRPr="00452B6F" w14:paraId="7C993461" w14:textId="77777777" w:rsidTr="0094044F">
        <w:trPr>
          <w:trHeight w:val="407"/>
        </w:trPr>
        <w:tc>
          <w:tcPr>
            <w:tcW w:w="426" w:type="dxa"/>
            <w:shd w:val="clear" w:color="auto" w:fill="auto"/>
          </w:tcPr>
          <w:p w14:paraId="233F12DD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5C363DA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osoba posiadającą opinię psychologa/pedagoga/logopedy/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psychiatry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informującą o trudnościach w komunikowaniu się lub orzeczenie o potrzebie kształcenia specjal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nego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/indywidualnego nauczania</w:t>
            </w:r>
          </w:p>
        </w:tc>
        <w:tc>
          <w:tcPr>
            <w:tcW w:w="1134" w:type="dxa"/>
            <w:shd w:val="clear" w:color="auto" w:fill="auto"/>
          </w:tcPr>
          <w:p w14:paraId="73DA8B8B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      15</w:t>
            </w:r>
          </w:p>
        </w:tc>
        <w:tc>
          <w:tcPr>
            <w:tcW w:w="1079" w:type="dxa"/>
            <w:shd w:val="clear" w:color="auto" w:fill="auto"/>
          </w:tcPr>
          <w:p w14:paraId="22283C2C" w14:textId="77777777" w:rsidR="00595C36" w:rsidRPr="006704A8" w:rsidRDefault="00595C36" w:rsidP="0094044F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36B63722" w14:textId="77777777" w:rsidTr="0094044F">
        <w:trPr>
          <w:trHeight w:val="407"/>
        </w:trPr>
        <w:tc>
          <w:tcPr>
            <w:tcW w:w="426" w:type="dxa"/>
            <w:shd w:val="clear" w:color="auto" w:fill="auto"/>
          </w:tcPr>
          <w:p w14:paraId="1C7B699F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458FC051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osoba posiadająca zaświadczenie lekarskie potwierdzające trudności w komunikowaniu się</w:t>
            </w:r>
          </w:p>
        </w:tc>
        <w:tc>
          <w:tcPr>
            <w:tcW w:w="1134" w:type="dxa"/>
            <w:shd w:val="clear" w:color="auto" w:fill="auto"/>
          </w:tcPr>
          <w:p w14:paraId="36D1CF2C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      10</w:t>
            </w:r>
          </w:p>
        </w:tc>
        <w:tc>
          <w:tcPr>
            <w:tcW w:w="1079" w:type="dxa"/>
            <w:shd w:val="clear" w:color="auto" w:fill="auto"/>
          </w:tcPr>
          <w:p w14:paraId="2A05AC78" w14:textId="77777777" w:rsidR="00595C36" w:rsidRPr="006704A8" w:rsidRDefault="00595C36" w:rsidP="0094044F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2C2F209B" w14:textId="77777777" w:rsidTr="0094044F">
        <w:trPr>
          <w:trHeight w:val="407"/>
        </w:trPr>
        <w:tc>
          <w:tcPr>
            <w:tcW w:w="426" w:type="dxa"/>
            <w:shd w:val="clear" w:color="auto" w:fill="auto"/>
          </w:tcPr>
          <w:p w14:paraId="076DEE65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c)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1F5F4068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osoba posiadającą zaświadczenie lekarskie nie wskazujące na trudności w komunikowaniu się</w:t>
            </w:r>
          </w:p>
        </w:tc>
        <w:tc>
          <w:tcPr>
            <w:tcW w:w="1134" w:type="dxa"/>
            <w:shd w:val="clear" w:color="auto" w:fill="auto"/>
          </w:tcPr>
          <w:p w14:paraId="24369399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       5</w:t>
            </w:r>
          </w:p>
        </w:tc>
        <w:tc>
          <w:tcPr>
            <w:tcW w:w="1079" w:type="dxa"/>
            <w:shd w:val="clear" w:color="auto" w:fill="auto"/>
          </w:tcPr>
          <w:p w14:paraId="5CC928CD" w14:textId="77777777" w:rsidR="00595C36" w:rsidRPr="006704A8" w:rsidRDefault="00595C36" w:rsidP="0094044F">
            <w:pPr>
              <w:pStyle w:val="Default"/>
              <w:ind w:left="7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2E080481" w14:textId="77777777" w:rsidTr="0094044F">
        <w:trPr>
          <w:trHeight w:val="253"/>
        </w:trPr>
        <w:tc>
          <w:tcPr>
            <w:tcW w:w="11003" w:type="dxa"/>
            <w:gridSpan w:val="6"/>
            <w:shd w:val="clear" w:color="auto" w:fill="D9D9D9" w:themeFill="background1" w:themeFillShade="D9"/>
          </w:tcPr>
          <w:p w14:paraId="2702B5DF" w14:textId="77777777" w:rsidR="00595C36" w:rsidRPr="006704A8" w:rsidRDefault="00595C36" w:rsidP="00595C36">
            <w:pPr>
              <w:pStyle w:val="Defaul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DOCHODOWA OSOBY– DOCHÓD NETTO NA OSOBĘ</w:t>
            </w:r>
          </w:p>
        </w:tc>
      </w:tr>
      <w:tr w:rsidR="00595C36" w:rsidRPr="00452B6F" w14:paraId="1C10C383" w14:textId="77777777" w:rsidTr="0094044F">
        <w:trPr>
          <w:trHeight w:val="110"/>
        </w:trPr>
        <w:tc>
          <w:tcPr>
            <w:tcW w:w="426" w:type="dxa"/>
          </w:tcPr>
          <w:p w14:paraId="04A19033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8364" w:type="dxa"/>
            <w:gridSpan w:val="3"/>
          </w:tcPr>
          <w:p w14:paraId="4525A502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000,00 zł </w:t>
            </w:r>
          </w:p>
        </w:tc>
        <w:tc>
          <w:tcPr>
            <w:tcW w:w="1134" w:type="dxa"/>
          </w:tcPr>
          <w:p w14:paraId="50380535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79" w:type="dxa"/>
          </w:tcPr>
          <w:p w14:paraId="102CA709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694F5D23" w14:textId="77777777" w:rsidTr="0094044F">
        <w:trPr>
          <w:trHeight w:val="110"/>
        </w:trPr>
        <w:tc>
          <w:tcPr>
            <w:tcW w:w="426" w:type="dxa"/>
          </w:tcPr>
          <w:p w14:paraId="4A2937C1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8364" w:type="dxa"/>
            <w:gridSpan w:val="3"/>
          </w:tcPr>
          <w:p w14:paraId="2A4CC5AD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001,00 zł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000,00 zł </w:t>
            </w:r>
          </w:p>
        </w:tc>
        <w:tc>
          <w:tcPr>
            <w:tcW w:w="1134" w:type="dxa"/>
          </w:tcPr>
          <w:p w14:paraId="5E483A2A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79" w:type="dxa"/>
          </w:tcPr>
          <w:p w14:paraId="13EC3F91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6ACE8B23" w14:textId="77777777" w:rsidTr="0094044F">
        <w:trPr>
          <w:trHeight w:val="110"/>
        </w:trPr>
        <w:tc>
          <w:tcPr>
            <w:tcW w:w="426" w:type="dxa"/>
          </w:tcPr>
          <w:p w14:paraId="24B50226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</w:p>
        </w:tc>
        <w:tc>
          <w:tcPr>
            <w:tcW w:w="8364" w:type="dxa"/>
            <w:gridSpan w:val="3"/>
          </w:tcPr>
          <w:p w14:paraId="4F203E00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001,00 zł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000,00 zł </w:t>
            </w:r>
          </w:p>
        </w:tc>
        <w:tc>
          <w:tcPr>
            <w:tcW w:w="1134" w:type="dxa"/>
          </w:tcPr>
          <w:p w14:paraId="22F769CE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14:paraId="08A2DB95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6BBF8A04" w14:textId="77777777" w:rsidTr="0094044F">
        <w:trPr>
          <w:trHeight w:val="110"/>
        </w:trPr>
        <w:tc>
          <w:tcPr>
            <w:tcW w:w="426" w:type="dxa"/>
          </w:tcPr>
          <w:p w14:paraId="10BCBDC5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d) </w:t>
            </w:r>
          </w:p>
        </w:tc>
        <w:tc>
          <w:tcPr>
            <w:tcW w:w="8364" w:type="dxa"/>
            <w:gridSpan w:val="3"/>
          </w:tcPr>
          <w:p w14:paraId="33C8F261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4 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001,00 zł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000,00 zł </w:t>
            </w:r>
          </w:p>
        </w:tc>
        <w:tc>
          <w:tcPr>
            <w:tcW w:w="1134" w:type="dxa"/>
          </w:tcPr>
          <w:p w14:paraId="3F07357A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</w:tcPr>
          <w:p w14:paraId="129B52AE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2B55358C" w14:textId="77777777" w:rsidTr="0094044F">
        <w:trPr>
          <w:trHeight w:val="110"/>
        </w:trPr>
        <w:tc>
          <w:tcPr>
            <w:tcW w:w="426" w:type="dxa"/>
          </w:tcPr>
          <w:p w14:paraId="2E1EAD1F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e) </w:t>
            </w:r>
          </w:p>
        </w:tc>
        <w:tc>
          <w:tcPr>
            <w:tcW w:w="8364" w:type="dxa"/>
            <w:gridSpan w:val="3"/>
          </w:tcPr>
          <w:p w14:paraId="69E446DD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powyżej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 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,00 zł </w:t>
            </w:r>
          </w:p>
        </w:tc>
        <w:tc>
          <w:tcPr>
            <w:tcW w:w="1134" w:type="dxa"/>
          </w:tcPr>
          <w:p w14:paraId="757F8CDC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14:paraId="394BC870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7486EA7B" w14:textId="77777777" w:rsidTr="0094044F">
        <w:trPr>
          <w:trHeight w:val="137"/>
        </w:trPr>
        <w:tc>
          <w:tcPr>
            <w:tcW w:w="11003" w:type="dxa"/>
            <w:gridSpan w:val="6"/>
            <w:shd w:val="clear" w:color="auto" w:fill="D9D9D9" w:themeFill="background1" w:themeFillShade="D9"/>
          </w:tcPr>
          <w:p w14:paraId="7EF412EC" w14:textId="77777777" w:rsidR="00595C36" w:rsidRPr="006704A8" w:rsidRDefault="00595C36" w:rsidP="00595C36">
            <w:pPr>
              <w:pStyle w:val="Defaul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RODZINNA</w:t>
            </w:r>
          </w:p>
        </w:tc>
      </w:tr>
      <w:tr w:rsidR="00595C36" w:rsidRPr="00452B6F" w14:paraId="7B7D6278" w14:textId="77777777" w:rsidTr="0094044F">
        <w:trPr>
          <w:trHeight w:val="110"/>
        </w:trPr>
        <w:tc>
          <w:tcPr>
            <w:tcW w:w="426" w:type="dxa"/>
          </w:tcPr>
          <w:p w14:paraId="76DE6F89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8364" w:type="dxa"/>
            <w:gridSpan w:val="3"/>
          </w:tcPr>
          <w:p w14:paraId="4E69C88A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osoba samotna </w:t>
            </w:r>
          </w:p>
        </w:tc>
        <w:tc>
          <w:tcPr>
            <w:tcW w:w="1134" w:type="dxa"/>
          </w:tcPr>
          <w:p w14:paraId="4B3F3405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79" w:type="dxa"/>
          </w:tcPr>
          <w:p w14:paraId="52BB6E25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3F540E16" w14:textId="77777777" w:rsidTr="0094044F">
        <w:trPr>
          <w:trHeight w:val="110"/>
        </w:trPr>
        <w:tc>
          <w:tcPr>
            <w:tcW w:w="426" w:type="dxa"/>
          </w:tcPr>
          <w:p w14:paraId="14379E6A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8364" w:type="dxa"/>
            <w:gridSpan w:val="3"/>
          </w:tcPr>
          <w:p w14:paraId="34C5160F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osoba prowadząca wspólne gospodarstwo domowe</w:t>
            </w:r>
          </w:p>
        </w:tc>
        <w:tc>
          <w:tcPr>
            <w:tcW w:w="1134" w:type="dxa"/>
          </w:tcPr>
          <w:p w14:paraId="07EC1738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14:paraId="074363B0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0D1140BF" w14:textId="77777777" w:rsidTr="0094044F">
        <w:trPr>
          <w:trHeight w:val="299"/>
        </w:trPr>
        <w:tc>
          <w:tcPr>
            <w:tcW w:w="11003" w:type="dxa"/>
            <w:gridSpan w:val="6"/>
            <w:shd w:val="clear" w:color="auto" w:fill="D9D9D9" w:themeFill="background1" w:themeFillShade="D9"/>
          </w:tcPr>
          <w:p w14:paraId="16AD2FD8" w14:textId="77777777" w:rsidR="00595C36" w:rsidRPr="006704A8" w:rsidRDefault="00595C36" w:rsidP="00595C36">
            <w:pPr>
              <w:pStyle w:val="Default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ZAWODOWA</w:t>
            </w:r>
          </w:p>
        </w:tc>
      </w:tr>
      <w:tr w:rsidR="00595C36" w:rsidRPr="00452B6F" w14:paraId="080BD756" w14:textId="77777777" w:rsidTr="0094044F">
        <w:trPr>
          <w:trHeight w:val="110"/>
        </w:trPr>
        <w:tc>
          <w:tcPr>
            <w:tcW w:w="426" w:type="dxa"/>
          </w:tcPr>
          <w:p w14:paraId="69ED999B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</w:p>
        </w:tc>
        <w:tc>
          <w:tcPr>
            <w:tcW w:w="8364" w:type="dxa"/>
            <w:gridSpan w:val="3"/>
          </w:tcPr>
          <w:p w14:paraId="5B2AAE51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dzieci i młodzież do lat 18 lub osoba ucząca się w systemie szkolnym lub studiująca</w:t>
            </w:r>
          </w:p>
        </w:tc>
        <w:tc>
          <w:tcPr>
            <w:tcW w:w="1134" w:type="dxa"/>
          </w:tcPr>
          <w:p w14:paraId="0F6E3F8E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79" w:type="dxa"/>
          </w:tcPr>
          <w:p w14:paraId="1388F42B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3BD72560" w14:textId="77777777" w:rsidTr="0094044F">
        <w:trPr>
          <w:trHeight w:val="110"/>
        </w:trPr>
        <w:tc>
          <w:tcPr>
            <w:tcW w:w="426" w:type="dxa"/>
          </w:tcPr>
          <w:p w14:paraId="4950BD2F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</w:p>
        </w:tc>
        <w:tc>
          <w:tcPr>
            <w:tcW w:w="8364" w:type="dxa"/>
            <w:gridSpan w:val="3"/>
          </w:tcPr>
          <w:p w14:paraId="39767DBB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osoba zatrudniona lub prowadząca działalność gospodarczą</w:t>
            </w:r>
          </w:p>
        </w:tc>
        <w:tc>
          <w:tcPr>
            <w:tcW w:w="1134" w:type="dxa"/>
          </w:tcPr>
          <w:p w14:paraId="11C2379E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79" w:type="dxa"/>
          </w:tcPr>
          <w:p w14:paraId="62DC6337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374F9042" w14:textId="77777777" w:rsidTr="0094044F">
        <w:trPr>
          <w:trHeight w:val="110"/>
        </w:trPr>
        <w:tc>
          <w:tcPr>
            <w:tcW w:w="426" w:type="dxa"/>
          </w:tcPr>
          <w:p w14:paraId="47C19909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8364" w:type="dxa"/>
            <w:gridSpan w:val="3"/>
          </w:tcPr>
          <w:p w14:paraId="6918BAD8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osoba bezrobotna/rencista poszukujący pracy lub rencista/ emeryt nie zainteresowany podjęciem pracy</w:t>
            </w:r>
          </w:p>
        </w:tc>
        <w:tc>
          <w:tcPr>
            <w:tcW w:w="1134" w:type="dxa"/>
          </w:tcPr>
          <w:p w14:paraId="74C4E2BB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14:paraId="403B2036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5C36" w:rsidRPr="00452B6F" w14:paraId="42E2C364" w14:textId="77777777" w:rsidTr="0094044F">
        <w:trPr>
          <w:trHeight w:val="110"/>
        </w:trPr>
        <w:tc>
          <w:tcPr>
            <w:tcW w:w="8790" w:type="dxa"/>
            <w:gridSpan w:val="4"/>
            <w:shd w:val="clear" w:color="auto" w:fill="D9D9D9" w:themeFill="background1" w:themeFillShade="D9"/>
          </w:tcPr>
          <w:p w14:paraId="025E0940" w14:textId="77777777" w:rsidR="00595C36" w:rsidRPr="006704A8" w:rsidRDefault="00595C36" w:rsidP="0094044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MAKSYMALNA LICZBA PUNKTÓW – OCENA WNIOSKU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95847C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0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pkt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F0877A5" w14:textId="77777777" w:rsidR="00595C36" w:rsidRPr="006704A8" w:rsidRDefault="00595C36" w:rsidP="0094044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6EB3FD" w14:textId="77777777" w:rsidR="00595C36" w:rsidRDefault="00595C36" w:rsidP="00595C36">
      <w:pPr>
        <w:rPr>
          <w:rFonts w:cstheme="minorHAnsi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2552"/>
        <w:gridCol w:w="2786"/>
      </w:tblGrid>
      <w:tr w:rsidR="00595C36" w14:paraId="6D7D2BEE" w14:textId="77777777" w:rsidTr="0094044F">
        <w:trPr>
          <w:trHeight w:val="480"/>
        </w:trPr>
        <w:tc>
          <w:tcPr>
            <w:tcW w:w="3382" w:type="dxa"/>
          </w:tcPr>
          <w:p w14:paraId="01FBB087" w14:textId="77777777" w:rsidR="00595C36" w:rsidRDefault="00595C36" w:rsidP="0094044F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wnioskowanego</w:t>
            </w:r>
          </w:p>
          <w:p w14:paraId="2FAFE6B0" w14:textId="77777777" w:rsidR="00595C36" w:rsidRDefault="00595C36" w:rsidP="0094044F">
            <w:pPr>
              <w:rPr>
                <w:rFonts w:cstheme="minorHAnsi"/>
              </w:rPr>
            </w:pPr>
            <w:r>
              <w:rPr>
                <w:rFonts w:cstheme="minorHAnsi"/>
              </w:rPr>
              <w:t>sprzętu i jego koszt</w:t>
            </w:r>
          </w:p>
        </w:tc>
        <w:tc>
          <w:tcPr>
            <w:tcW w:w="2552" w:type="dxa"/>
          </w:tcPr>
          <w:p w14:paraId="0A31B7E6" w14:textId="77777777" w:rsidR="00595C36" w:rsidRDefault="00595C36" w:rsidP="0094044F">
            <w:pPr>
              <w:rPr>
                <w:rFonts w:cstheme="minorHAnsi"/>
              </w:rPr>
            </w:pPr>
            <w:r>
              <w:rPr>
                <w:rFonts w:cstheme="minorHAnsi"/>
              </w:rPr>
              <w:t>Kwota wnioskowanego dofinansowania</w:t>
            </w:r>
          </w:p>
          <w:p w14:paraId="3068A163" w14:textId="77777777" w:rsidR="00595C36" w:rsidRDefault="00595C36" w:rsidP="0094044F">
            <w:pPr>
              <w:rPr>
                <w:rFonts w:cstheme="minorHAnsi"/>
              </w:rPr>
            </w:pPr>
            <w:r>
              <w:rPr>
                <w:rFonts w:cstheme="minorHAnsi"/>
              </w:rPr>
              <w:t>do 95 %</w:t>
            </w:r>
          </w:p>
        </w:tc>
        <w:tc>
          <w:tcPr>
            <w:tcW w:w="2786" w:type="dxa"/>
          </w:tcPr>
          <w:p w14:paraId="39041A99" w14:textId="77777777" w:rsidR="00595C36" w:rsidRDefault="00595C36" w:rsidP="0094044F">
            <w:pPr>
              <w:rPr>
                <w:rFonts w:cstheme="minorHAnsi"/>
              </w:rPr>
            </w:pPr>
            <w:r>
              <w:rPr>
                <w:rFonts w:cstheme="minorHAnsi"/>
              </w:rPr>
              <w:t>Przyznano dofinansowanie w kwocie</w:t>
            </w:r>
          </w:p>
        </w:tc>
      </w:tr>
      <w:tr w:rsidR="00595C36" w14:paraId="30D56D21" w14:textId="77777777" w:rsidTr="0094044F">
        <w:trPr>
          <w:trHeight w:val="1320"/>
        </w:trPr>
        <w:tc>
          <w:tcPr>
            <w:tcW w:w="3382" w:type="dxa"/>
          </w:tcPr>
          <w:p w14:paraId="760B4D2F" w14:textId="77777777" w:rsidR="00595C36" w:rsidRDefault="00595C36" w:rsidP="0094044F">
            <w:pPr>
              <w:jc w:val="center"/>
              <w:rPr>
                <w:rFonts w:cstheme="minorHAnsi"/>
              </w:rPr>
            </w:pPr>
          </w:p>
          <w:p w14:paraId="2A9CEA81" w14:textId="77777777" w:rsidR="00595C36" w:rsidRDefault="00595C36" w:rsidP="0094044F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0DD1607" w14:textId="77777777" w:rsidR="00595C36" w:rsidRDefault="00595C36" w:rsidP="0094044F">
            <w:pPr>
              <w:jc w:val="center"/>
              <w:rPr>
                <w:rFonts w:cstheme="minorHAnsi"/>
              </w:rPr>
            </w:pPr>
          </w:p>
        </w:tc>
        <w:tc>
          <w:tcPr>
            <w:tcW w:w="2786" w:type="dxa"/>
          </w:tcPr>
          <w:p w14:paraId="1CA2E91B" w14:textId="77777777" w:rsidR="00595C36" w:rsidRDefault="00595C36" w:rsidP="0094044F">
            <w:pPr>
              <w:jc w:val="center"/>
              <w:rPr>
                <w:rFonts w:cstheme="minorHAnsi"/>
              </w:rPr>
            </w:pPr>
          </w:p>
        </w:tc>
      </w:tr>
    </w:tbl>
    <w:p w14:paraId="06C846EF" w14:textId="77777777" w:rsidR="00595C36" w:rsidRDefault="00595C36" w:rsidP="00595C36">
      <w:pPr>
        <w:rPr>
          <w:rFonts w:cstheme="minorHAnsi"/>
        </w:rPr>
      </w:pPr>
    </w:p>
    <w:p w14:paraId="4C55FE4A" w14:textId="77777777" w:rsidR="00595C36" w:rsidRDefault="00595C36" w:rsidP="00595C36">
      <w:pPr>
        <w:spacing w:line="360" w:lineRule="auto"/>
        <w:rPr>
          <w:i/>
          <w:sz w:val="20"/>
          <w:szCs w:val="20"/>
        </w:rPr>
      </w:pPr>
    </w:p>
    <w:p w14:paraId="1A0930F4" w14:textId="77777777" w:rsidR="00595C36" w:rsidRDefault="00595C36" w:rsidP="00595C36">
      <w:pPr>
        <w:spacing w:line="360" w:lineRule="auto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OPINIA KOMISJI:</w:t>
      </w:r>
    </w:p>
    <w:p w14:paraId="6DA7D2D6" w14:textId="77777777" w:rsidR="00595C36" w:rsidRDefault="00595C36" w:rsidP="00595C36">
      <w:pPr>
        <w:numPr>
          <w:ilvl w:val="0"/>
          <w:numId w:val="5"/>
        </w:numPr>
        <w:spacing w:line="360" w:lineRule="auto"/>
        <w:jc w:val="both"/>
      </w:pPr>
      <w:r>
        <w:rPr>
          <w:rFonts w:eastAsia="Arial"/>
        </w:rPr>
        <w:t xml:space="preserve">pozytywna, przyznano dofinansowanie w łącznej kwocie </w:t>
      </w:r>
    </w:p>
    <w:p w14:paraId="5A503F8C" w14:textId="77777777" w:rsidR="00595C36" w:rsidRDefault="00595C36" w:rsidP="00595C36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>………………………………………………………………………………………………………………...…………………………….……………………………………………………………………………………………………………………………………………....</w:t>
      </w:r>
    </w:p>
    <w:p w14:paraId="53A2B599" w14:textId="77777777" w:rsidR="00595C36" w:rsidRDefault="00595C36" w:rsidP="00595C36">
      <w:pPr>
        <w:numPr>
          <w:ilvl w:val="0"/>
          <w:numId w:val="5"/>
        </w:numPr>
        <w:spacing w:after="160" w:line="256" w:lineRule="auto"/>
      </w:pPr>
      <w:r>
        <w:rPr>
          <w:rFonts w:eastAsia="Arial"/>
        </w:rPr>
        <w:t xml:space="preserve">negatywna, uzasadnienie </w:t>
      </w:r>
    </w:p>
    <w:p w14:paraId="241DA353" w14:textId="77777777" w:rsidR="00595C36" w:rsidRDefault="00595C36" w:rsidP="00595C36">
      <w:pPr>
        <w:spacing w:line="360" w:lineRule="auto"/>
        <w:jc w:val="both"/>
      </w:pPr>
      <w:r>
        <w:rPr>
          <w:rFonts w:eastAsia="Arial"/>
        </w:rPr>
        <w:t>……………………………………………………………………………………………………………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F5A7B" w14:textId="77777777" w:rsidR="00595C36" w:rsidRDefault="00595C36" w:rsidP="00595C36">
      <w:pPr>
        <w:spacing w:line="360" w:lineRule="auto"/>
        <w:rPr>
          <w:iCs/>
          <w:sz w:val="20"/>
          <w:szCs w:val="20"/>
        </w:rPr>
      </w:pPr>
    </w:p>
    <w:p w14:paraId="080EE46C" w14:textId="77777777" w:rsidR="00595C36" w:rsidRDefault="00595C36" w:rsidP="00595C36">
      <w:pPr>
        <w:spacing w:line="360" w:lineRule="auto"/>
        <w:rPr>
          <w:i/>
          <w:sz w:val="20"/>
          <w:szCs w:val="20"/>
        </w:rPr>
      </w:pPr>
    </w:p>
    <w:p w14:paraId="3E5DBE81" w14:textId="77777777" w:rsidR="00595C36" w:rsidRDefault="00595C36" w:rsidP="00595C36">
      <w:pPr>
        <w:spacing w:line="360" w:lineRule="auto"/>
        <w:rPr>
          <w:i/>
          <w:sz w:val="20"/>
          <w:szCs w:val="20"/>
        </w:rPr>
      </w:pPr>
      <w:r w:rsidRPr="00A4120B">
        <w:rPr>
          <w:i/>
          <w:sz w:val="20"/>
          <w:szCs w:val="20"/>
        </w:rPr>
        <w:t>Posiedzenie dn. ..................................</w:t>
      </w:r>
      <w:r w:rsidRPr="00A4120B">
        <w:rPr>
          <w:i/>
          <w:sz w:val="20"/>
          <w:szCs w:val="20"/>
        </w:rPr>
        <w:tab/>
        <w:t xml:space="preserve">     </w:t>
      </w:r>
    </w:p>
    <w:p w14:paraId="2D622857" w14:textId="77777777" w:rsidR="00595C36" w:rsidRDefault="00595C36" w:rsidP="00595C36">
      <w:pPr>
        <w:spacing w:line="360" w:lineRule="auto"/>
        <w:rPr>
          <w:i/>
          <w:sz w:val="20"/>
          <w:szCs w:val="20"/>
        </w:rPr>
      </w:pPr>
    </w:p>
    <w:p w14:paraId="29B26467" w14:textId="77777777" w:rsidR="00595C36" w:rsidRDefault="00595C36" w:rsidP="00595C36">
      <w:pPr>
        <w:spacing w:line="360" w:lineRule="auto"/>
        <w:rPr>
          <w:i/>
          <w:sz w:val="20"/>
          <w:szCs w:val="20"/>
        </w:rPr>
      </w:pPr>
      <w:r w:rsidRPr="00A4120B">
        <w:rPr>
          <w:i/>
          <w:sz w:val="20"/>
          <w:szCs w:val="20"/>
        </w:rPr>
        <w:t xml:space="preserve"> Podpisy członków Komisji:</w:t>
      </w:r>
    </w:p>
    <w:p w14:paraId="3BC2923E" w14:textId="77777777" w:rsidR="00595C36" w:rsidRDefault="00595C36" w:rsidP="00595C36">
      <w:pPr>
        <w:spacing w:line="360" w:lineRule="auto"/>
        <w:rPr>
          <w:i/>
          <w:sz w:val="20"/>
          <w:szCs w:val="20"/>
        </w:rPr>
      </w:pPr>
    </w:p>
    <w:p w14:paraId="327131A9" w14:textId="77777777" w:rsidR="00595C36" w:rsidRDefault="00595C36" w:rsidP="00595C36"/>
    <w:p w14:paraId="3B8AF1C4" w14:textId="77777777" w:rsidR="00595C36" w:rsidRDefault="00595C36" w:rsidP="00595C36"/>
    <w:p w14:paraId="33A324BD" w14:textId="77777777" w:rsidR="00595C36" w:rsidRDefault="00595C36" w:rsidP="00E759B9">
      <w:pPr>
        <w:spacing w:line="276" w:lineRule="auto"/>
      </w:pPr>
    </w:p>
    <w:sectPr w:rsidR="00595C36" w:rsidSect="001A756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24F0"/>
    <w:multiLevelType w:val="hybridMultilevel"/>
    <w:tmpl w:val="9EDCDAEE"/>
    <w:lvl w:ilvl="0" w:tplc="90EA0B1A">
      <w:start w:val="1"/>
      <w:numFmt w:val="bullet"/>
      <w:lvlText w:val="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7E1BCE">
      <w:start w:val="1"/>
      <w:numFmt w:val="bullet"/>
      <w:lvlText w:val="o"/>
      <w:lvlJc w:val="left"/>
      <w:pPr>
        <w:ind w:left="13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A4D3E2">
      <w:start w:val="1"/>
      <w:numFmt w:val="bullet"/>
      <w:lvlText w:val="▪"/>
      <w:lvlJc w:val="left"/>
      <w:pPr>
        <w:ind w:left="20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B2E44E">
      <w:start w:val="1"/>
      <w:numFmt w:val="bullet"/>
      <w:lvlText w:val="•"/>
      <w:lvlJc w:val="left"/>
      <w:pPr>
        <w:ind w:left="28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0A3172">
      <w:start w:val="1"/>
      <w:numFmt w:val="bullet"/>
      <w:lvlText w:val="o"/>
      <w:lvlJc w:val="left"/>
      <w:pPr>
        <w:ind w:left="35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2A25082">
      <w:start w:val="1"/>
      <w:numFmt w:val="bullet"/>
      <w:lvlText w:val="▪"/>
      <w:lvlJc w:val="left"/>
      <w:pPr>
        <w:ind w:left="42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E9CBC3C">
      <w:start w:val="1"/>
      <w:numFmt w:val="bullet"/>
      <w:lvlText w:val="•"/>
      <w:lvlJc w:val="left"/>
      <w:pPr>
        <w:ind w:left="49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3428AA">
      <w:start w:val="1"/>
      <w:numFmt w:val="bullet"/>
      <w:lvlText w:val="o"/>
      <w:lvlJc w:val="left"/>
      <w:pPr>
        <w:ind w:left="56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95E712E">
      <w:start w:val="1"/>
      <w:numFmt w:val="bullet"/>
      <w:lvlText w:val="▪"/>
      <w:lvlJc w:val="left"/>
      <w:pPr>
        <w:ind w:left="64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75143A"/>
    <w:multiLevelType w:val="hybridMultilevel"/>
    <w:tmpl w:val="4CE6A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C133A6"/>
    <w:multiLevelType w:val="hybridMultilevel"/>
    <w:tmpl w:val="BA804792"/>
    <w:lvl w:ilvl="0" w:tplc="3A7AA6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542A"/>
    <w:multiLevelType w:val="hybridMultilevel"/>
    <w:tmpl w:val="A204E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751B1"/>
    <w:multiLevelType w:val="hybridMultilevel"/>
    <w:tmpl w:val="AC20D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244721">
    <w:abstractNumId w:val="3"/>
  </w:num>
  <w:num w:numId="2" w16cid:durableId="99760938">
    <w:abstractNumId w:val="1"/>
  </w:num>
  <w:num w:numId="3" w16cid:durableId="392385847">
    <w:abstractNumId w:val="4"/>
  </w:num>
  <w:num w:numId="4" w16cid:durableId="384254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421464">
    <w:abstractNumId w:val="0"/>
  </w:num>
  <w:num w:numId="6" w16cid:durableId="6687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30"/>
    <w:rsid w:val="000D76AA"/>
    <w:rsid w:val="001065DB"/>
    <w:rsid w:val="00117C54"/>
    <w:rsid w:val="001564AB"/>
    <w:rsid w:val="001A1E9E"/>
    <w:rsid w:val="001A7569"/>
    <w:rsid w:val="001C3B24"/>
    <w:rsid w:val="001E1ACD"/>
    <w:rsid w:val="0024454A"/>
    <w:rsid w:val="0028290F"/>
    <w:rsid w:val="00346D39"/>
    <w:rsid w:val="00350015"/>
    <w:rsid w:val="003D2059"/>
    <w:rsid w:val="00407E78"/>
    <w:rsid w:val="0041720F"/>
    <w:rsid w:val="004518CC"/>
    <w:rsid w:val="004603B2"/>
    <w:rsid w:val="004A7FCE"/>
    <w:rsid w:val="004D4F30"/>
    <w:rsid w:val="00595C36"/>
    <w:rsid w:val="0059756D"/>
    <w:rsid w:val="00650ED2"/>
    <w:rsid w:val="006557BB"/>
    <w:rsid w:val="00663453"/>
    <w:rsid w:val="007639EA"/>
    <w:rsid w:val="00784AD4"/>
    <w:rsid w:val="00825B0A"/>
    <w:rsid w:val="00922DF5"/>
    <w:rsid w:val="0094323F"/>
    <w:rsid w:val="00A77123"/>
    <w:rsid w:val="00B16074"/>
    <w:rsid w:val="00C0465C"/>
    <w:rsid w:val="00C15757"/>
    <w:rsid w:val="00E60230"/>
    <w:rsid w:val="00E759B9"/>
    <w:rsid w:val="00F45398"/>
    <w:rsid w:val="00F85D7B"/>
    <w:rsid w:val="00FC3268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5A24"/>
  <w15:docId w15:val="{F80D6F5D-9CA6-4230-81F3-6AA496AC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454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4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4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E1ACD"/>
    <w:pPr>
      <w:ind w:left="720"/>
      <w:contextualSpacing/>
    </w:pPr>
  </w:style>
  <w:style w:type="paragraph" w:customStyle="1" w:styleId="Default">
    <w:name w:val="Default"/>
    <w:rsid w:val="00825B0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Marcińska 2</dc:creator>
  <cp:keywords/>
  <dc:description/>
  <cp:lastModifiedBy>Katarzyna Grynda</cp:lastModifiedBy>
  <cp:revision>20</cp:revision>
  <cp:lastPrinted>2024-12-16T09:49:00Z</cp:lastPrinted>
  <dcterms:created xsi:type="dcterms:W3CDTF">2017-03-30T08:01:00Z</dcterms:created>
  <dcterms:modified xsi:type="dcterms:W3CDTF">2024-12-17T11:02:00Z</dcterms:modified>
</cp:coreProperties>
</file>