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D30A" w14:textId="107D78DB" w:rsidR="005C6318" w:rsidRDefault="003F6ADE" w:rsidP="00A6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Uchwała Nr</w:t>
      </w:r>
      <w:r w:rsidR="00482A7D">
        <w:rPr>
          <w:rFonts w:ascii="Times New Roman" w:eastAsia="Times New Roman" w:hAnsi="Times New Roman" w:cs="Times New Roman"/>
          <w:b/>
          <w:sz w:val="32"/>
        </w:rPr>
        <w:t xml:space="preserve"> 29</w:t>
      </w:r>
      <w:r w:rsidR="002B55F2">
        <w:rPr>
          <w:rFonts w:ascii="Times New Roman" w:eastAsia="Times New Roman" w:hAnsi="Times New Roman" w:cs="Times New Roman"/>
          <w:b/>
          <w:sz w:val="32"/>
        </w:rPr>
        <w:t>/202</w:t>
      </w:r>
      <w:r w:rsidR="00260014">
        <w:rPr>
          <w:rFonts w:ascii="Times New Roman" w:eastAsia="Times New Roman" w:hAnsi="Times New Roman" w:cs="Times New Roman"/>
          <w:b/>
          <w:sz w:val="32"/>
        </w:rPr>
        <w:t>5</w:t>
      </w:r>
    </w:p>
    <w:p w14:paraId="356C0C9C" w14:textId="77777777" w:rsidR="005C6318" w:rsidRDefault="00011A3B" w:rsidP="00A6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Zarządu Powiatu w Krakowie </w:t>
      </w:r>
    </w:p>
    <w:p w14:paraId="0D2C9EAE" w14:textId="2EFD32E4" w:rsidR="005C6318" w:rsidRDefault="002B55F2" w:rsidP="00A6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z dnia</w:t>
      </w:r>
      <w:r w:rsidR="00482A7D">
        <w:rPr>
          <w:rFonts w:ascii="Times New Roman" w:eastAsia="Times New Roman" w:hAnsi="Times New Roman" w:cs="Times New Roman"/>
          <w:b/>
          <w:sz w:val="32"/>
        </w:rPr>
        <w:t xml:space="preserve"> 30 stycznia </w:t>
      </w:r>
      <w:r w:rsidR="003F6ADE">
        <w:rPr>
          <w:rFonts w:ascii="Times New Roman" w:eastAsia="Times New Roman" w:hAnsi="Times New Roman" w:cs="Times New Roman"/>
          <w:b/>
          <w:sz w:val="32"/>
        </w:rPr>
        <w:t>202</w:t>
      </w:r>
      <w:r w:rsidR="00260014">
        <w:rPr>
          <w:rFonts w:ascii="Times New Roman" w:eastAsia="Times New Roman" w:hAnsi="Times New Roman" w:cs="Times New Roman"/>
          <w:b/>
          <w:sz w:val="32"/>
        </w:rPr>
        <w:t>5</w:t>
      </w:r>
      <w:r w:rsidR="003F6ADE">
        <w:rPr>
          <w:rFonts w:ascii="Times New Roman" w:eastAsia="Times New Roman" w:hAnsi="Times New Roman" w:cs="Times New Roman"/>
          <w:b/>
          <w:sz w:val="32"/>
        </w:rPr>
        <w:t>r.</w:t>
      </w:r>
    </w:p>
    <w:p w14:paraId="03D0432B" w14:textId="77777777" w:rsidR="005C6318" w:rsidRDefault="005C631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7AD86CF" w14:textId="60836559" w:rsidR="006D33F8" w:rsidRPr="009A7F5F" w:rsidRDefault="00011A3B" w:rsidP="00F5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ogłoszenia  konkursu ofert 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 xml:space="preserve">na realizację zadania publicznego pn. „Działania wspomagające aktywizację i integrację mieszkańców powiatu krakowskiego </w:t>
      </w:r>
      <w:r w:rsidR="008301D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w szczególności osób starszych i z niepełnosprawnościami z mieszkańcami domów pomocy społecznej położonych na terenie powiatu krakowskiego”</w:t>
      </w:r>
      <w:r w:rsidR="00F65DEB">
        <w:rPr>
          <w:rFonts w:ascii="Times New Roman" w:eastAsia="Times New Roman" w:hAnsi="Times New Roman" w:cs="Times New Roman"/>
          <w:b/>
          <w:sz w:val="24"/>
          <w:szCs w:val="24"/>
        </w:rPr>
        <w:t xml:space="preserve"> i powołania Komisji </w:t>
      </w:r>
      <w:r w:rsidR="008F5B59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F65DEB">
        <w:rPr>
          <w:rFonts w:ascii="Times New Roman" w:eastAsia="Times New Roman" w:hAnsi="Times New Roman" w:cs="Times New Roman"/>
          <w:b/>
          <w:sz w:val="24"/>
          <w:szCs w:val="24"/>
        </w:rPr>
        <w:t>onkursowej</w:t>
      </w:r>
      <w:r w:rsidR="00260014" w:rsidRPr="009A7F5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719AA44" w14:textId="77777777" w:rsidR="00F56BAD" w:rsidRPr="009A7F5F" w:rsidRDefault="00F56BAD" w:rsidP="00F56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A597DD" w14:textId="55BCA31C" w:rsidR="006D33F8" w:rsidRPr="001B42F9" w:rsidRDefault="00011A3B" w:rsidP="00D531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7F5F">
        <w:rPr>
          <w:rFonts w:ascii="Times New Roman" w:eastAsia="Times New Roman" w:hAnsi="Times New Roman" w:cs="Times New Roman"/>
          <w:sz w:val="24"/>
          <w:szCs w:val="24"/>
        </w:rPr>
        <w:t>Na podstawie art. 32 ust. 2 pkt 2 ustawy z dnia 5 czerwca 1998r. o samorządzie powiatowym (</w:t>
      </w:r>
      <w:proofErr w:type="spellStart"/>
      <w:r w:rsidR="00DC7BF9" w:rsidRPr="009A7F5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DC7BF9" w:rsidRPr="009A7F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7658" w:rsidRPr="009A7F5F">
        <w:rPr>
          <w:rFonts w:ascii="Times New Roman" w:eastAsia="Times New Roman" w:hAnsi="Times New Roman" w:cs="Times New Roman"/>
          <w:sz w:val="24"/>
          <w:szCs w:val="24"/>
        </w:rPr>
        <w:t>Dz.U. z 202</w:t>
      </w:r>
      <w:r w:rsidR="00615CE0" w:rsidRPr="009A7F5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7658" w:rsidRPr="009A7F5F">
        <w:rPr>
          <w:rFonts w:ascii="Times New Roman" w:eastAsia="Times New Roman" w:hAnsi="Times New Roman" w:cs="Times New Roman"/>
          <w:sz w:val="24"/>
          <w:szCs w:val="24"/>
        </w:rPr>
        <w:t xml:space="preserve"> roku poz. </w:t>
      </w:r>
      <w:r w:rsidR="00615CE0" w:rsidRPr="009A7F5F">
        <w:rPr>
          <w:rFonts w:ascii="Times New Roman" w:eastAsia="Times New Roman" w:hAnsi="Times New Roman" w:cs="Times New Roman"/>
          <w:sz w:val="24"/>
          <w:szCs w:val="24"/>
        </w:rPr>
        <w:t>107</w:t>
      </w:r>
      <w:r w:rsidR="00037DCE" w:rsidRPr="009A7F5F">
        <w:rPr>
          <w:rFonts w:ascii="Times New Roman" w:eastAsia="Times New Roman" w:hAnsi="Times New Roman" w:cs="Times New Roman"/>
          <w:sz w:val="24"/>
          <w:szCs w:val="24"/>
        </w:rPr>
        <w:t>), art. 4 ust. 1 pkt 7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 xml:space="preserve">, art. 11 ust. 1 pkt. 2  i ust. 2 oraz art. 13 Ustawy z dnia 24 kwietnia 2003 r. o działalności pożytku publicznego i o wolontariacie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(</w:t>
      </w:r>
      <w:proofErr w:type="spellStart"/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t.j</w:t>
      </w:r>
      <w:proofErr w:type="spellEnd"/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. Dz.U.</w:t>
      </w:r>
      <w:r w:rsidR="00A311AD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>z 202</w:t>
      </w:r>
      <w:r w:rsidR="00C96080" w:rsidRPr="009A7F5F">
        <w:rPr>
          <w:rFonts w:ascii="Times New Roman" w:eastAsia="UniversPro-Roman" w:hAnsi="Times New Roman" w:cs="Times New Roman"/>
          <w:sz w:val="24"/>
          <w:szCs w:val="24"/>
        </w:rPr>
        <w:t>4</w:t>
      </w:r>
      <w:r w:rsidR="007A3505" w:rsidRPr="009A7F5F">
        <w:rPr>
          <w:rFonts w:ascii="Times New Roman" w:eastAsia="UniversPro-Roman" w:hAnsi="Times New Roman" w:cs="Times New Roman"/>
          <w:sz w:val="24"/>
          <w:szCs w:val="24"/>
        </w:rPr>
        <w:t xml:space="preserve"> r., poz. </w:t>
      </w:r>
      <w:r w:rsidR="00C96080" w:rsidRPr="009A7F5F">
        <w:rPr>
          <w:rFonts w:ascii="Times New Roman" w:eastAsia="UniversPro-Roman" w:hAnsi="Times New Roman" w:cs="Times New Roman"/>
          <w:sz w:val="24"/>
          <w:szCs w:val="24"/>
        </w:rPr>
        <w:t>1491</w:t>
      </w:r>
      <w:r w:rsidR="007B7658" w:rsidRPr="009A7F5F">
        <w:rPr>
          <w:rFonts w:ascii="Times New Roman" w:eastAsia="UniversPro-Roman" w:hAnsi="Times New Roman" w:cs="Times New Roman"/>
          <w:sz w:val="24"/>
          <w:szCs w:val="24"/>
        </w:rPr>
        <w:t xml:space="preserve"> ze zm.</w:t>
      </w:r>
      <w:r w:rsidR="00181C1E" w:rsidRPr="009A7F5F">
        <w:rPr>
          <w:rFonts w:ascii="Times New Roman" w:eastAsia="UniversPro-Roman" w:hAnsi="Times New Roman" w:cs="Times New Roman"/>
          <w:sz w:val="24"/>
          <w:szCs w:val="24"/>
        </w:rPr>
        <w:t>)</w:t>
      </w:r>
      <w:r w:rsidR="001B42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29" w:rsidRPr="009A7F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="00E66053" w:rsidRPr="009A7F5F">
        <w:rPr>
          <w:rFonts w:ascii="Times New Roman" w:hAnsi="Times New Roman" w:cs="Times New Roman"/>
          <w:bCs/>
          <w:sz w:val="24"/>
          <w:szCs w:val="24"/>
        </w:rPr>
        <w:t xml:space="preserve">Uchwały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>Nr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 xml:space="preserve"> VII</w:t>
      </w:r>
      <w:r w:rsidR="00413BCD" w:rsidRPr="009A7F5F">
        <w:rPr>
          <w:rFonts w:ascii="Times New Roman" w:hAnsi="Times New Roman" w:cs="Times New Roman"/>
          <w:bCs/>
          <w:sz w:val="24"/>
          <w:szCs w:val="24"/>
        </w:rPr>
        <w:t>/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46</w:t>
      </w:r>
      <w:r w:rsidR="00413BCD" w:rsidRPr="009A7F5F">
        <w:rPr>
          <w:rFonts w:ascii="Times New Roman" w:hAnsi="Times New Roman" w:cs="Times New Roman"/>
          <w:bCs/>
          <w:sz w:val="24"/>
          <w:szCs w:val="24"/>
        </w:rPr>
        <w:t>/202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4</w:t>
      </w:r>
      <w:r w:rsidR="00C043D1" w:rsidRPr="009A7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 xml:space="preserve">Rady Powiatu </w:t>
      </w:r>
      <w:r w:rsidR="001B42F9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 xml:space="preserve">w Krakowie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7B7658" w:rsidRPr="009A7F5F">
        <w:rPr>
          <w:rFonts w:ascii="Times New Roman" w:hAnsi="Times New Roman" w:cs="Times New Roman"/>
          <w:bCs/>
          <w:sz w:val="24"/>
          <w:szCs w:val="24"/>
        </w:rPr>
        <w:t>października 202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4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="000E48F9" w:rsidRPr="009A7F5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w sprawie przyjęcia „Programu współpracy Powiatu Krakowskiego</w:t>
      </w:r>
      <w:r w:rsidR="000E48F9" w:rsidRPr="009A7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 xml:space="preserve">z organizacjami pozarządowymi </w:t>
      </w:r>
      <w:r w:rsidR="00444747" w:rsidRPr="009A7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i innymi podmiotami prowadzącymi działalność pożytku publicznego na rok 202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5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>”</w:t>
      </w:r>
      <w:r w:rsidR="00A31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 xml:space="preserve">zmienionej Uchwałą nr IX/82/2024 Rady </w:t>
      </w:r>
      <w:r w:rsidR="009A7F5F" w:rsidRPr="009A7F5F">
        <w:rPr>
          <w:rFonts w:ascii="Times New Roman" w:hAnsi="Times New Roman" w:cs="Times New Roman"/>
          <w:bCs/>
          <w:sz w:val="24"/>
          <w:szCs w:val="24"/>
        </w:rPr>
        <w:t>P</w:t>
      </w:r>
      <w:r w:rsidR="00E81C04" w:rsidRPr="009A7F5F">
        <w:rPr>
          <w:rFonts w:ascii="Times New Roman" w:hAnsi="Times New Roman" w:cs="Times New Roman"/>
          <w:bCs/>
          <w:sz w:val="24"/>
          <w:szCs w:val="24"/>
        </w:rPr>
        <w:t>owiatu w Krakowie z dnia 30 grudnia 2024r.</w:t>
      </w:r>
      <w:r w:rsidR="00D53169" w:rsidRPr="009A7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F5F">
        <w:rPr>
          <w:rFonts w:ascii="Times New Roman" w:eastAsia="Times New Roman" w:hAnsi="Times New Roman" w:cs="Times New Roman"/>
          <w:sz w:val="24"/>
          <w:szCs w:val="24"/>
        </w:rPr>
        <w:t>Zarząd Powiatu w Krakowie uchwala, co następuje:</w:t>
      </w:r>
    </w:p>
    <w:p w14:paraId="31BFFD16" w14:textId="77777777" w:rsidR="00EE5644" w:rsidRPr="009A7F5F" w:rsidRDefault="00EE5644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CFBF3" w14:textId="77777777" w:rsidR="005C6318" w:rsidRPr="009A7F5F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68BE2EC6" w14:textId="77777777" w:rsidR="00E81C04" w:rsidRPr="009A7F5F" w:rsidRDefault="00E81C04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62936" w14:textId="5B5E9980" w:rsidR="00D53169" w:rsidRPr="009A7F5F" w:rsidRDefault="00011A3B" w:rsidP="00CF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sz w:val="24"/>
          <w:szCs w:val="24"/>
        </w:rPr>
        <w:t xml:space="preserve">Ogłasza się otwarty konkurs ofert na </w:t>
      </w:r>
      <w:r w:rsidR="00E81C04" w:rsidRPr="009A7F5F">
        <w:rPr>
          <w:rFonts w:ascii="Times New Roman" w:eastAsia="Times New Roman" w:hAnsi="Times New Roman" w:cs="Times New Roman"/>
          <w:sz w:val="24"/>
          <w:szCs w:val="24"/>
        </w:rPr>
        <w:t>realizację zadania publicznego pn.</w:t>
      </w:r>
      <w:r w:rsidR="00B3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C04" w:rsidRPr="009A7F5F">
        <w:rPr>
          <w:rFonts w:ascii="Times New Roman" w:eastAsia="Times New Roman" w:hAnsi="Times New Roman" w:cs="Times New Roman"/>
          <w:sz w:val="24"/>
          <w:szCs w:val="24"/>
        </w:rPr>
        <w:t xml:space="preserve">„Działania wspomagające aktywizację i integrację mieszkańców powiatu krakowskiego w szczególności osób starszych i z </w:t>
      </w:r>
      <w:r w:rsidR="00C043D1" w:rsidRPr="009A7F5F">
        <w:rPr>
          <w:rFonts w:ascii="Times New Roman" w:eastAsia="Times New Roman" w:hAnsi="Times New Roman" w:cs="Times New Roman"/>
          <w:sz w:val="24"/>
          <w:szCs w:val="24"/>
        </w:rPr>
        <w:t>niepełnosprawnościami z mieszkańcami domów pomocy społecznej położonych na terenie powiatu krakowskiego”.</w:t>
      </w:r>
    </w:p>
    <w:p w14:paraId="2A34689D" w14:textId="77777777" w:rsidR="00CF0030" w:rsidRPr="009A7F5F" w:rsidRDefault="00CF0030" w:rsidP="00CF0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833FC7" w14:textId="5D261367" w:rsidR="005C6318" w:rsidRPr="009A7F5F" w:rsidRDefault="00C043D1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11A3B" w:rsidRPr="009A7F5F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17F8EDC8" w14:textId="77777777" w:rsidR="00C043D1" w:rsidRPr="009A7F5F" w:rsidRDefault="00C043D1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F9B53" w14:textId="36A0923C" w:rsidR="0098159F" w:rsidRPr="00574E61" w:rsidRDefault="0098159F" w:rsidP="0057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5F">
        <w:rPr>
          <w:rFonts w:ascii="Times New Roman" w:eastAsia="Times New Roman" w:hAnsi="Times New Roman" w:cs="Times New Roman"/>
          <w:sz w:val="24"/>
          <w:szCs w:val="24"/>
        </w:rPr>
        <w:t>Na realizację zada</w:t>
      </w:r>
      <w:r w:rsidR="00574E61">
        <w:rPr>
          <w:rFonts w:ascii="Times New Roman" w:eastAsia="Times New Roman" w:hAnsi="Times New Roman" w:cs="Times New Roman"/>
          <w:sz w:val="24"/>
          <w:szCs w:val="24"/>
        </w:rPr>
        <w:t>nia publicznego</w:t>
      </w:r>
      <w:r w:rsidR="00011A3B" w:rsidRPr="009A7F5F">
        <w:rPr>
          <w:rFonts w:ascii="Times New Roman" w:eastAsia="Times New Roman" w:hAnsi="Times New Roman" w:cs="Times New Roman"/>
          <w:sz w:val="24"/>
          <w:szCs w:val="24"/>
        </w:rPr>
        <w:t>, o którym mo</w:t>
      </w:r>
      <w:r w:rsidR="001E4FD7" w:rsidRPr="009A7F5F">
        <w:rPr>
          <w:rFonts w:ascii="Times New Roman" w:eastAsia="Times New Roman" w:hAnsi="Times New Roman" w:cs="Times New Roman"/>
          <w:sz w:val="24"/>
          <w:szCs w:val="24"/>
        </w:rPr>
        <w:t>wa w § 1 przeznacza się kwotę</w:t>
      </w:r>
      <w:r w:rsidR="00F65DEB">
        <w:rPr>
          <w:rFonts w:ascii="Times New Roman" w:eastAsia="Times New Roman" w:hAnsi="Times New Roman" w:cs="Times New Roman"/>
          <w:sz w:val="24"/>
          <w:szCs w:val="24"/>
        </w:rPr>
        <w:t xml:space="preserve">: 280.000,00 zł </w:t>
      </w:r>
      <w:r w:rsidR="00F65DEB">
        <w:rPr>
          <w:rFonts w:ascii="Times New Roman" w:eastAsia="Times New Roman" w:hAnsi="Times New Roman" w:cs="Times New Roman"/>
          <w:iCs/>
          <w:sz w:val="24"/>
          <w:szCs w:val="24"/>
        </w:rPr>
        <w:t>(słownie złotych: dwieście osiemdziesiąt tysięcy 00/100).</w:t>
      </w:r>
    </w:p>
    <w:p w14:paraId="5D5DF5C3" w14:textId="77777777" w:rsidR="006C28C8" w:rsidRDefault="006C28C8" w:rsidP="00574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D1D199" w14:textId="7844D10E" w:rsidR="00F56BAD" w:rsidRDefault="00CC7F82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56BAD">
        <w:rPr>
          <w:rFonts w:ascii="Times New Roman" w:eastAsia="Times New Roman" w:hAnsi="Times New Roman" w:cs="Times New Roman"/>
          <w:b/>
          <w:sz w:val="24"/>
        </w:rPr>
        <w:t>§ 3</w:t>
      </w:r>
    </w:p>
    <w:p w14:paraId="3EDE147C" w14:textId="77777777" w:rsidR="00C043D1" w:rsidRPr="00972FBC" w:rsidRDefault="00C043D1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62B505" w14:textId="77777777" w:rsidR="00972FBC" w:rsidRPr="00526D05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Powołuje się Komisję do oceny ofert w konkursie, o którym mowa w § 1 w składzie:</w:t>
      </w:r>
    </w:p>
    <w:p w14:paraId="00C763E0" w14:textId="3CBCDC48" w:rsidR="00972FBC" w:rsidRPr="00526D05" w:rsidRDefault="009932A8" w:rsidP="004A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 xml:space="preserve">1) </w:t>
      </w:r>
      <w:r w:rsidR="00343A1D" w:rsidRPr="00526D05">
        <w:rPr>
          <w:rFonts w:ascii="Times New Roman" w:eastAsia="Times New Roman" w:hAnsi="Times New Roman" w:cs="Times New Roman"/>
          <w:sz w:val="24"/>
        </w:rPr>
        <w:t xml:space="preserve">Przewodniczący </w:t>
      </w:r>
      <w:r w:rsidR="00C043D1">
        <w:rPr>
          <w:rFonts w:ascii="Times New Roman" w:eastAsia="Times New Roman" w:hAnsi="Times New Roman" w:cs="Times New Roman"/>
          <w:sz w:val="24"/>
        </w:rPr>
        <w:t xml:space="preserve"> - </w:t>
      </w:r>
      <w:r w:rsidR="00B63B84" w:rsidRPr="00526D05">
        <w:rPr>
          <w:rFonts w:ascii="Times New Roman" w:eastAsia="Times New Roman" w:hAnsi="Times New Roman" w:cs="Times New Roman"/>
          <w:sz w:val="24"/>
        </w:rPr>
        <w:t xml:space="preserve">P. </w:t>
      </w:r>
      <w:r w:rsidR="00CC7F82">
        <w:rPr>
          <w:rFonts w:ascii="Times New Roman" w:eastAsia="Times New Roman" w:hAnsi="Times New Roman" w:cs="Times New Roman"/>
          <w:sz w:val="24"/>
        </w:rPr>
        <w:t xml:space="preserve">Elżbieta </w:t>
      </w:r>
      <w:proofErr w:type="spellStart"/>
      <w:r w:rsidR="00CC7F82">
        <w:rPr>
          <w:rFonts w:ascii="Times New Roman" w:eastAsia="Times New Roman" w:hAnsi="Times New Roman" w:cs="Times New Roman"/>
          <w:sz w:val="24"/>
        </w:rPr>
        <w:t>Burtan</w:t>
      </w:r>
      <w:proofErr w:type="spellEnd"/>
      <w:r w:rsidR="00CC7F82">
        <w:rPr>
          <w:rFonts w:ascii="Times New Roman" w:eastAsia="Times New Roman" w:hAnsi="Times New Roman" w:cs="Times New Roman"/>
          <w:sz w:val="24"/>
        </w:rPr>
        <w:t xml:space="preserve"> - Starosta Krakowski</w:t>
      </w:r>
      <w:r w:rsidR="00C2366E">
        <w:rPr>
          <w:rFonts w:ascii="Times New Roman" w:eastAsia="Times New Roman" w:hAnsi="Times New Roman" w:cs="Times New Roman"/>
          <w:sz w:val="24"/>
        </w:rPr>
        <w:t>.</w:t>
      </w:r>
    </w:p>
    <w:p w14:paraId="191FC6BE" w14:textId="1B383195" w:rsidR="004A5628" w:rsidRPr="00526D05" w:rsidRDefault="009932A8" w:rsidP="004A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2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)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</w:t>
      </w:r>
      <w:r w:rsidR="00CC7F82">
        <w:rPr>
          <w:rFonts w:ascii="Times New Roman" w:eastAsia="Times New Roman" w:hAnsi="Times New Roman" w:cs="Times New Roman"/>
          <w:sz w:val="24"/>
        </w:rPr>
        <w:t>-</w:t>
      </w:r>
      <w:r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>P.</w:t>
      </w:r>
      <w:r w:rsidR="00CC7F82">
        <w:rPr>
          <w:rFonts w:ascii="Times New Roman" w:eastAsia="Times New Roman" w:hAnsi="Times New Roman" w:cs="Times New Roman"/>
          <w:sz w:val="24"/>
        </w:rPr>
        <w:t xml:space="preserve"> </w:t>
      </w:r>
      <w:r w:rsidR="004A5628">
        <w:rPr>
          <w:rFonts w:ascii="Times New Roman" w:eastAsia="Times New Roman" w:hAnsi="Times New Roman" w:cs="Times New Roman"/>
          <w:sz w:val="24"/>
        </w:rPr>
        <w:t xml:space="preserve">Katarzyna </w:t>
      </w:r>
      <w:proofErr w:type="spellStart"/>
      <w:r w:rsidR="004A5628">
        <w:rPr>
          <w:rFonts w:ascii="Times New Roman" w:eastAsia="Times New Roman" w:hAnsi="Times New Roman" w:cs="Times New Roman"/>
          <w:sz w:val="24"/>
        </w:rPr>
        <w:t>Kapelak</w:t>
      </w:r>
      <w:proofErr w:type="spellEnd"/>
      <w:r w:rsidR="004A5628">
        <w:rPr>
          <w:rFonts w:ascii="Times New Roman" w:eastAsia="Times New Roman" w:hAnsi="Times New Roman" w:cs="Times New Roman"/>
          <w:sz w:val="24"/>
        </w:rPr>
        <w:t>-Legut</w:t>
      </w:r>
      <w:r w:rsidR="00CC7F82">
        <w:rPr>
          <w:rFonts w:ascii="Times New Roman" w:eastAsia="Times New Roman" w:hAnsi="Times New Roman" w:cs="Times New Roman"/>
          <w:sz w:val="24"/>
        </w:rPr>
        <w:t xml:space="preserve"> -</w:t>
      </w:r>
      <w:r w:rsidR="004A5628">
        <w:rPr>
          <w:rFonts w:ascii="Times New Roman" w:eastAsia="Times New Roman" w:hAnsi="Times New Roman" w:cs="Times New Roman"/>
          <w:sz w:val="24"/>
        </w:rPr>
        <w:t xml:space="preserve"> Dyrektor </w:t>
      </w:r>
      <w:r w:rsidR="004A5628" w:rsidRPr="00526D05">
        <w:rPr>
          <w:rFonts w:ascii="Times New Roman" w:eastAsia="Times New Roman" w:hAnsi="Times New Roman" w:cs="Times New Roman"/>
          <w:sz w:val="24"/>
        </w:rPr>
        <w:t xml:space="preserve">Powiatowego Centrum Pomocy Rodzinie </w:t>
      </w:r>
      <w:r w:rsidR="004A5628">
        <w:rPr>
          <w:rFonts w:ascii="Times New Roman" w:eastAsia="Times New Roman" w:hAnsi="Times New Roman" w:cs="Times New Roman"/>
          <w:sz w:val="24"/>
        </w:rPr>
        <w:t>w Krakowie</w:t>
      </w:r>
      <w:r w:rsidR="00C2366E">
        <w:rPr>
          <w:rFonts w:ascii="Times New Roman" w:eastAsia="Times New Roman" w:hAnsi="Times New Roman" w:cs="Times New Roman"/>
          <w:sz w:val="24"/>
        </w:rPr>
        <w:t>.</w:t>
      </w:r>
    </w:p>
    <w:p w14:paraId="4707D55C" w14:textId="37C13A89" w:rsidR="00972FBC" w:rsidRPr="00526D05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3</w:t>
      </w:r>
      <w:r w:rsidR="00972FBC" w:rsidRPr="00526D05">
        <w:rPr>
          <w:rFonts w:ascii="Times New Roman" w:eastAsia="Times New Roman" w:hAnsi="Times New Roman" w:cs="Times New Roman"/>
          <w:sz w:val="24"/>
        </w:rPr>
        <w:t>)</w:t>
      </w:r>
      <w:r w:rsidR="00B33CA0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- </w:t>
      </w:r>
      <w:r w:rsidR="00C40F3B" w:rsidRPr="00526D05">
        <w:rPr>
          <w:rFonts w:ascii="Times New Roman" w:eastAsia="Times New Roman" w:hAnsi="Times New Roman" w:cs="Times New Roman"/>
          <w:sz w:val="24"/>
        </w:rPr>
        <w:t>P.</w:t>
      </w:r>
      <w:r w:rsidR="00CC7F82">
        <w:rPr>
          <w:rFonts w:ascii="Times New Roman" w:eastAsia="Times New Roman" w:hAnsi="Times New Roman" w:cs="Times New Roman"/>
          <w:sz w:val="24"/>
        </w:rPr>
        <w:t xml:space="preserve"> 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Małgorzata Zięć </w:t>
      </w:r>
      <w:r w:rsidR="0071061E">
        <w:rPr>
          <w:rFonts w:ascii="Times New Roman" w:eastAsia="Times New Roman" w:hAnsi="Times New Roman" w:cs="Times New Roman"/>
          <w:sz w:val="24"/>
        </w:rPr>
        <w:t>-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 Dyrektor Wydziału Promocji i Współpracy</w:t>
      </w:r>
      <w:r w:rsidR="00D45AFF"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Pr="00526D05">
        <w:rPr>
          <w:rFonts w:ascii="Times New Roman" w:eastAsia="Times New Roman" w:hAnsi="Times New Roman" w:cs="Times New Roman"/>
          <w:sz w:val="24"/>
        </w:rPr>
        <w:t xml:space="preserve">Starostwa Powiatowego </w:t>
      </w:r>
      <w:r w:rsidR="00D45AFF" w:rsidRPr="00526D05">
        <w:rPr>
          <w:rFonts w:ascii="Times New Roman" w:eastAsia="Times New Roman" w:hAnsi="Times New Roman" w:cs="Times New Roman"/>
          <w:sz w:val="24"/>
        </w:rPr>
        <w:t>w Krakowie</w:t>
      </w:r>
      <w:r w:rsidR="00C2366E">
        <w:rPr>
          <w:rFonts w:ascii="Times New Roman" w:eastAsia="Times New Roman" w:hAnsi="Times New Roman" w:cs="Times New Roman"/>
          <w:sz w:val="24"/>
        </w:rPr>
        <w:t>.</w:t>
      </w:r>
    </w:p>
    <w:p w14:paraId="12911054" w14:textId="6A426689" w:rsidR="00972FBC" w:rsidRPr="00526D05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6D05">
        <w:rPr>
          <w:rFonts w:ascii="Times New Roman" w:eastAsia="Times New Roman" w:hAnsi="Times New Roman" w:cs="Times New Roman"/>
          <w:sz w:val="24"/>
        </w:rPr>
        <w:t>4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) </w:t>
      </w:r>
      <w:r w:rsidRPr="00526D05">
        <w:rPr>
          <w:rFonts w:ascii="Times New Roman" w:eastAsia="Times New Roman" w:hAnsi="Times New Roman" w:cs="Times New Roman"/>
          <w:sz w:val="24"/>
        </w:rPr>
        <w:t xml:space="preserve">Członek </w:t>
      </w:r>
      <w:r w:rsidR="0071061E">
        <w:rPr>
          <w:rFonts w:ascii="Times New Roman" w:eastAsia="Times New Roman" w:hAnsi="Times New Roman" w:cs="Times New Roman"/>
          <w:sz w:val="24"/>
        </w:rPr>
        <w:t>-</w:t>
      </w:r>
      <w:r w:rsidRPr="00526D05">
        <w:rPr>
          <w:rFonts w:ascii="Times New Roman" w:eastAsia="Times New Roman" w:hAnsi="Times New Roman" w:cs="Times New Roman"/>
          <w:sz w:val="24"/>
        </w:rPr>
        <w:t xml:space="preserve"> </w:t>
      </w:r>
      <w:r w:rsidR="00FE21E3" w:rsidRPr="00526D05">
        <w:rPr>
          <w:rFonts w:ascii="Times New Roman" w:eastAsia="Times New Roman" w:hAnsi="Times New Roman" w:cs="Times New Roman"/>
          <w:sz w:val="24"/>
        </w:rPr>
        <w:t>P.</w:t>
      </w:r>
      <w:r w:rsidR="00CC7F82">
        <w:rPr>
          <w:rFonts w:ascii="Times New Roman" w:eastAsia="Times New Roman" w:hAnsi="Times New Roman" w:cs="Times New Roman"/>
          <w:sz w:val="24"/>
        </w:rPr>
        <w:t xml:space="preserve"> Stanisława Szczepanik </w:t>
      </w:r>
      <w:r w:rsidR="0071061E">
        <w:rPr>
          <w:rFonts w:ascii="Times New Roman" w:eastAsia="Times New Roman" w:hAnsi="Times New Roman" w:cs="Times New Roman"/>
          <w:sz w:val="24"/>
        </w:rPr>
        <w:t>-</w:t>
      </w:r>
      <w:r w:rsidR="00972FBC" w:rsidRPr="00526D05">
        <w:rPr>
          <w:rFonts w:ascii="Times New Roman" w:eastAsia="Times New Roman" w:hAnsi="Times New Roman" w:cs="Times New Roman"/>
          <w:sz w:val="24"/>
        </w:rPr>
        <w:t xml:space="preserve"> reprezentant organizacji pozarządowych</w:t>
      </w:r>
      <w:r w:rsidR="003C0F48" w:rsidRPr="00526D05">
        <w:rPr>
          <w:rFonts w:ascii="Times New Roman" w:eastAsia="Times New Roman" w:hAnsi="Times New Roman" w:cs="Times New Roman"/>
          <w:sz w:val="24"/>
        </w:rPr>
        <w:t>.</w:t>
      </w:r>
    </w:p>
    <w:p w14:paraId="622C1B30" w14:textId="77777777" w:rsidR="00972FBC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A703E2" w14:textId="33F1FBA5" w:rsidR="00B33CA0" w:rsidRDefault="00972FBC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Pracownicy</w:t>
      </w:r>
      <w:r w:rsidR="006C28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upoważnieni przez Dyrektora Powiatowego Centrum Pomocy Rodzinie w Krakowie: </w:t>
      </w:r>
    </w:p>
    <w:p w14:paraId="1790AC5D" w14:textId="0AEF5A70" w:rsidR="00B33CA0" w:rsidRDefault="00B33CA0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r w:rsidR="00C40F3B">
        <w:rPr>
          <w:rFonts w:ascii="Times New Roman" w:eastAsia="Times New Roman" w:hAnsi="Times New Roman" w:cs="Times New Roman"/>
          <w:sz w:val="24"/>
        </w:rPr>
        <w:t>P.</w:t>
      </w:r>
      <w:r>
        <w:rPr>
          <w:rFonts w:ascii="Times New Roman" w:eastAsia="Times New Roman" w:hAnsi="Times New Roman" w:cs="Times New Roman"/>
          <w:sz w:val="24"/>
        </w:rPr>
        <w:t xml:space="preserve"> Katarzyna </w:t>
      </w:r>
      <w:proofErr w:type="spellStart"/>
      <w:r>
        <w:rPr>
          <w:rFonts w:ascii="Times New Roman" w:eastAsia="Times New Roman" w:hAnsi="Times New Roman" w:cs="Times New Roman"/>
          <w:sz w:val="24"/>
        </w:rPr>
        <w:t>Gumula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zastępca dyrektora PCPR</w:t>
      </w:r>
      <w:r w:rsidR="00C2366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1BF4E0" w14:textId="2D7C78EF" w:rsidR="00972FBC" w:rsidRDefault="00B33CA0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</w:t>
      </w:r>
      <w:r w:rsidR="001D0512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F65DEB">
        <w:rPr>
          <w:rFonts w:ascii="Times New Roman" w:eastAsia="Times New Roman" w:hAnsi="Times New Roman" w:cs="Times New Roman"/>
          <w:sz w:val="24"/>
        </w:rPr>
        <w:t>Izabela Cioch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65DEB">
        <w:rPr>
          <w:rFonts w:ascii="Times New Roman" w:eastAsia="Times New Roman" w:hAnsi="Times New Roman" w:cs="Times New Roman"/>
          <w:sz w:val="24"/>
        </w:rPr>
        <w:t>–</w:t>
      </w:r>
      <w:r w:rsidR="004700DB">
        <w:rPr>
          <w:rFonts w:ascii="Times New Roman" w:eastAsia="Times New Roman" w:hAnsi="Times New Roman" w:cs="Times New Roman"/>
          <w:sz w:val="24"/>
        </w:rPr>
        <w:t xml:space="preserve"> </w:t>
      </w:r>
      <w:r w:rsidR="00F65DEB">
        <w:rPr>
          <w:rFonts w:ascii="Times New Roman" w:eastAsia="Times New Roman" w:hAnsi="Times New Roman" w:cs="Times New Roman"/>
          <w:sz w:val="24"/>
        </w:rPr>
        <w:t>pracownik socjalny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88E198E" w14:textId="77777777" w:rsidR="0085616D" w:rsidRDefault="0085616D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F0C0E2" w14:textId="77777777" w:rsidR="00CC7F82" w:rsidRDefault="00CC7F82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7D4980" w14:textId="77777777" w:rsidR="006C28C8" w:rsidRPr="00531071" w:rsidRDefault="006C28C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7730CE" w14:textId="77777777" w:rsidR="00F56BAD" w:rsidRDefault="00F56BAD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14:paraId="7897F67D" w14:textId="77777777" w:rsidR="00CC7F82" w:rsidRDefault="00CC7F82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982EF7" w14:textId="07D3C166" w:rsidR="00F56BAD" w:rsidRDefault="00F56BAD" w:rsidP="00D53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623620">
        <w:rPr>
          <w:rFonts w:ascii="Times New Roman" w:hAnsi="Times New Roman"/>
          <w:color w:val="000000" w:themeColor="text1"/>
          <w:sz w:val="24"/>
          <w:szCs w:val="24"/>
        </w:rPr>
        <w:t xml:space="preserve">Treść ogłoszenia </w:t>
      </w:r>
      <w:r w:rsidR="001A7681" w:rsidRPr="00E01170">
        <w:rPr>
          <w:rFonts w:ascii="Times New Roman" w:hAnsi="Times New Roman"/>
          <w:color w:val="000000" w:themeColor="text1"/>
          <w:sz w:val="24"/>
          <w:szCs w:val="24"/>
        </w:rPr>
        <w:t xml:space="preserve">otwartego konkursu ofert na realizację </w:t>
      </w:r>
      <w:r w:rsidR="001A7681" w:rsidRPr="00737A52">
        <w:rPr>
          <w:rFonts w:ascii="Times New Roman" w:eastAsia="Times New Roman" w:hAnsi="Times New Roman" w:cs="Times New Roman"/>
          <w:sz w:val="24"/>
          <w:szCs w:val="24"/>
        </w:rPr>
        <w:t>w roku 202</w:t>
      </w:r>
      <w:r w:rsidR="00CC7F8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7681" w:rsidRPr="00737A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7681" w:rsidRPr="00737A52">
        <w:rPr>
          <w:rFonts w:ascii="Times New Roman" w:hAnsi="Times New Roman"/>
          <w:sz w:val="24"/>
          <w:szCs w:val="24"/>
        </w:rPr>
        <w:t xml:space="preserve">zadania </w:t>
      </w:r>
      <w:r w:rsidR="00CC7F82">
        <w:rPr>
          <w:rFonts w:ascii="Times New Roman" w:hAnsi="Times New Roman"/>
          <w:sz w:val="24"/>
          <w:szCs w:val="24"/>
        </w:rPr>
        <w:t xml:space="preserve">pn. „Działania wspomagające aktywizację i integrację mieszkańców powiatu krakowskiego w szczególności osób starszych i z niepełnosprawnościami z mieszkańcami domów pomocy społecznej położonych na terenie powiatu krakowskiego”, ustalenie jego zasad i trybu przeprowadzania otwartego konkursu ofert określa załącznik nr 1 do niniejszej </w:t>
      </w:r>
      <w:r w:rsidR="006C28C8">
        <w:rPr>
          <w:rFonts w:ascii="Times New Roman" w:hAnsi="Times New Roman"/>
          <w:sz w:val="24"/>
          <w:szCs w:val="24"/>
        </w:rPr>
        <w:t>U</w:t>
      </w:r>
      <w:r w:rsidR="00CC7F82">
        <w:rPr>
          <w:rFonts w:ascii="Times New Roman" w:hAnsi="Times New Roman"/>
          <w:sz w:val="24"/>
          <w:szCs w:val="24"/>
        </w:rPr>
        <w:t xml:space="preserve">chwały. </w:t>
      </w:r>
    </w:p>
    <w:p w14:paraId="40BDE8DC" w14:textId="77777777" w:rsidR="00CC7F82" w:rsidRPr="00CC7F82" w:rsidRDefault="00CC7F82" w:rsidP="00D53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EBBA8" w14:textId="049487C3" w:rsidR="00972FBC" w:rsidRDefault="00F56BAD" w:rsidP="00D531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Regulamin </w:t>
      </w:r>
      <w:r w:rsidR="00B055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pracy  Komisji Konkursowej ok</w:t>
      </w:r>
      <w:r w:rsidR="00FA0A9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reśla Załącznik Nr 2 do niniejszej </w:t>
      </w:r>
      <w:r w:rsidR="008301DB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623620">
        <w:rPr>
          <w:rFonts w:ascii="Times New Roman" w:hAnsi="Times New Roman"/>
          <w:bCs/>
          <w:color w:val="000000" w:themeColor="text1"/>
          <w:sz w:val="24"/>
          <w:szCs w:val="24"/>
        </w:rPr>
        <w:t>chwały.</w:t>
      </w:r>
    </w:p>
    <w:p w14:paraId="337141BC" w14:textId="77777777" w:rsidR="00D53169" w:rsidRPr="00F56BAD" w:rsidRDefault="00D53169" w:rsidP="00D5316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A67BB9B" w14:textId="77777777" w:rsidR="009932A8" w:rsidRDefault="009932A8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81F4AC" w14:textId="77777777" w:rsidR="00F56BAD" w:rsidRDefault="00F56BAD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5</w:t>
      </w:r>
    </w:p>
    <w:p w14:paraId="2BF8CF4C" w14:textId="77777777" w:rsidR="0071061E" w:rsidRDefault="0071061E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943FC0" w14:textId="1EFAFE7F" w:rsidR="00C462D8" w:rsidRDefault="00011A3B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Wykonanie </w:t>
      </w:r>
      <w:r w:rsidR="00221290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>chwały powierza się Dyrektorowi Powiatowego Centrum Pomocy Rodzinie w Krakowie</w:t>
      </w:r>
      <w:r w:rsidR="009932A8">
        <w:rPr>
          <w:rFonts w:ascii="Times New Roman" w:eastAsia="Times New Roman" w:hAnsi="Times New Roman" w:cs="Times New Roman"/>
          <w:sz w:val="24"/>
        </w:rPr>
        <w:t>.</w:t>
      </w:r>
    </w:p>
    <w:p w14:paraId="0DB097AA" w14:textId="77777777" w:rsidR="009932A8" w:rsidRDefault="009932A8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5E9DB7" w14:textId="77777777" w:rsidR="005C6318" w:rsidRDefault="00011A3B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F56BAD">
        <w:rPr>
          <w:rFonts w:ascii="Times New Roman" w:eastAsia="Times New Roman" w:hAnsi="Times New Roman" w:cs="Times New Roman"/>
          <w:b/>
          <w:sz w:val="24"/>
        </w:rPr>
        <w:t>6</w:t>
      </w:r>
    </w:p>
    <w:p w14:paraId="673596A9" w14:textId="77777777" w:rsidR="00CC7F82" w:rsidRDefault="00CC7F82" w:rsidP="00D5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BD53DB6" w14:textId="77777777" w:rsidR="005C6318" w:rsidRDefault="00011A3B" w:rsidP="00D5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 wchodzi w życie z dniem podpisania.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7EAD4CD9" w14:textId="77777777" w:rsidR="00C462D8" w:rsidRDefault="00C462D8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96A29F3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8D838B3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A041AAB" w14:textId="77777777" w:rsidR="0085616D" w:rsidRDefault="0085616D" w:rsidP="0085616D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A8004B1" w14:textId="1AF3A59C" w:rsidR="00F6394F" w:rsidRDefault="00F6394F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025231F" w14:textId="7BC120BE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3B1219FA" w14:textId="407B5686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6B33030" w14:textId="334C95A7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C15F6F2" w14:textId="11AF5C23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F6E635D" w14:textId="18E6A68D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39038CD" w14:textId="2EDFF88D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14EF829" w14:textId="2D932CEA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198FF07" w14:textId="77777777" w:rsidR="007B4BCA" w:rsidRDefault="007B4BCA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57CA33B" w14:textId="77777777" w:rsidR="007B4BCA" w:rsidRDefault="007B4BCA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11857100" w14:textId="77777777" w:rsidR="00D53169" w:rsidRDefault="00D5316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32E82FCB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5CF3591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7D9C7912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2EBE49B0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F88FCD8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2AFDABEF" w14:textId="77777777" w:rsidR="007C5FF3" w:rsidRDefault="007C5FF3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0F08226" w14:textId="307DE518" w:rsidR="007C5FF3" w:rsidRPr="00785523" w:rsidRDefault="006C144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85523">
        <w:rPr>
          <w:rFonts w:ascii="Times New Roman" w:eastAsia="Times New Roman" w:hAnsi="Times New Roman" w:cs="Times New Roman"/>
          <w:i/>
          <w:iCs/>
          <w:sz w:val="16"/>
          <w:szCs w:val="16"/>
        </w:rPr>
        <w:t>Radca prawny</w:t>
      </w:r>
    </w:p>
    <w:p w14:paraId="3E81B2AF" w14:textId="3A39BDAD" w:rsidR="006C1449" w:rsidRPr="00785523" w:rsidRDefault="006C1449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8552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Elżbieta </w:t>
      </w:r>
      <w:proofErr w:type="spellStart"/>
      <w:r w:rsidRPr="00785523">
        <w:rPr>
          <w:rFonts w:ascii="Times New Roman" w:eastAsia="Times New Roman" w:hAnsi="Times New Roman" w:cs="Times New Roman"/>
          <w:i/>
          <w:iCs/>
          <w:sz w:val="16"/>
          <w:szCs w:val="16"/>
        </w:rPr>
        <w:t>Korporowicz</w:t>
      </w:r>
      <w:proofErr w:type="spellEnd"/>
    </w:p>
    <w:p w14:paraId="4AA21024" w14:textId="77777777" w:rsidR="007C5FF3" w:rsidRPr="00785523" w:rsidRDefault="007C5FF3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16"/>
          <w:szCs w:val="16"/>
        </w:rPr>
      </w:pPr>
    </w:p>
    <w:p w14:paraId="6D4CAFF5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838D8BB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F032F6B" w14:textId="77777777" w:rsidR="00CF0030" w:rsidRDefault="00CF0030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5646B134" w14:textId="77777777" w:rsidR="007C5FF3" w:rsidRDefault="007C5FF3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25AC3EAD" w14:textId="77777777" w:rsidR="00C66DD8" w:rsidRDefault="00C66DD8" w:rsidP="00F6394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6C40A36F" w14:textId="77777777" w:rsidR="005C6318" w:rsidRDefault="005C6318" w:rsidP="0098159F">
      <w:pPr>
        <w:tabs>
          <w:tab w:val="left" w:pos="8842"/>
        </w:tabs>
        <w:spacing w:after="0" w:line="276" w:lineRule="auto"/>
        <w:ind w:right="74"/>
        <w:rPr>
          <w:rFonts w:ascii="Times New Roman" w:eastAsia="Times New Roman" w:hAnsi="Times New Roman" w:cs="Times New Roman"/>
          <w:sz w:val="24"/>
        </w:rPr>
      </w:pPr>
    </w:p>
    <w:p w14:paraId="06CACED1" w14:textId="0685FA92" w:rsidR="005C6318" w:rsidRPr="00D53169" w:rsidRDefault="00832CE0" w:rsidP="00D53169">
      <w:pPr>
        <w:tabs>
          <w:tab w:val="left" w:pos="8842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11A3B" w:rsidRPr="00D53169">
        <w:rPr>
          <w:rFonts w:ascii="Times New Roman" w:eastAsia="Times New Roman" w:hAnsi="Times New Roman" w:cs="Times New Roman"/>
          <w:sz w:val="24"/>
          <w:szCs w:val="24"/>
        </w:rPr>
        <w:t>Z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 xml:space="preserve">ałącznik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Nr 1 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>do Uchwały N</w:t>
      </w:r>
      <w:r w:rsidR="00482A7D">
        <w:rPr>
          <w:rFonts w:ascii="Times New Roman" w:eastAsia="Times New Roman" w:hAnsi="Times New Roman" w:cs="Times New Roman"/>
          <w:sz w:val="24"/>
          <w:szCs w:val="24"/>
        </w:rPr>
        <w:t>r 29</w:t>
      </w:r>
      <w:r w:rsidR="007C5FF3">
        <w:rPr>
          <w:rFonts w:ascii="Times New Roman" w:eastAsia="Times New Roman" w:hAnsi="Times New Roman" w:cs="Times New Roman"/>
          <w:sz w:val="24"/>
          <w:szCs w:val="24"/>
        </w:rPr>
        <w:t>/</w:t>
      </w:r>
      <w:r w:rsidR="00A232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6001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D6CD436" w14:textId="77777777" w:rsidR="005C6318" w:rsidRPr="00D53169" w:rsidRDefault="00011A3B" w:rsidP="00D53169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832CE0"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D53169">
        <w:rPr>
          <w:rFonts w:ascii="Times New Roman" w:eastAsia="Times New Roman" w:hAnsi="Times New Roman" w:cs="Times New Roman"/>
          <w:sz w:val="24"/>
          <w:szCs w:val="24"/>
        </w:rPr>
        <w:t>Zarządu Powiatu w Krakowie</w:t>
      </w:r>
    </w:p>
    <w:p w14:paraId="4315DC81" w14:textId="192D6844" w:rsidR="005C6318" w:rsidRPr="00D53169" w:rsidRDefault="00011A3B" w:rsidP="00D53169">
      <w:pPr>
        <w:tabs>
          <w:tab w:val="left" w:pos="5103"/>
        </w:tabs>
        <w:spacing w:after="0" w:line="240" w:lineRule="auto"/>
        <w:ind w:right="7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36B98" w:rsidRPr="00D5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76" w:rsidRPr="00D5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CE0" w:rsidRPr="00D5316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649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1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94F" w:rsidRPr="00D53169">
        <w:rPr>
          <w:rFonts w:ascii="Times New Roman" w:eastAsia="Times New Roman" w:hAnsi="Times New Roman" w:cs="Times New Roman"/>
          <w:sz w:val="24"/>
          <w:szCs w:val="24"/>
        </w:rPr>
        <w:t>z dnia</w:t>
      </w:r>
      <w:r w:rsidR="00482A7D">
        <w:rPr>
          <w:rFonts w:ascii="Times New Roman" w:eastAsia="Times New Roman" w:hAnsi="Times New Roman" w:cs="Times New Roman"/>
          <w:sz w:val="24"/>
          <w:szCs w:val="24"/>
        </w:rPr>
        <w:t xml:space="preserve"> 30 stycznia 2</w:t>
      </w:r>
      <w:r w:rsidR="007C5FF3">
        <w:rPr>
          <w:rFonts w:ascii="Times New Roman" w:eastAsia="Times New Roman" w:hAnsi="Times New Roman" w:cs="Times New Roman"/>
          <w:sz w:val="24"/>
          <w:szCs w:val="24"/>
        </w:rPr>
        <w:t>02</w:t>
      </w:r>
      <w:r w:rsidR="002600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394F" w:rsidRPr="00D53169">
        <w:rPr>
          <w:rFonts w:ascii="Times New Roman" w:eastAsia="Times New Roman" w:hAnsi="Times New Roman" w:cs="Times New Roman"/>
          <w:sz w:val="24"/>
          <w:szCs w:val="24"/>
        </w:rPr>
        <w:t>roku</w:t>
      </w:r>
    </w:p>
    <w:p w14:paraId="38B9263E" w14:textId="77777777" w:rsidR="005C6318" w:rsidRPr="00D53169" w:rsidRDefault="005C6318" w:rsidP="00D53169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91B5D" w14:textId="40CC96FA" w:rsidR="005C6318" w:rsidRDefault="004212A5" w:rsidP="00C50CFA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 xml:space="preserve">Treść ogłoszenia </w:t>
      </w:r>
      <w:r w:rsidR="00CF0030">
        <w:rPr>
          <w:rFonts w:ascii="Times New Roman" w:eastAsia="Times New Roman" w:hAnsi="Times New Roman" w:cs="Times New Roman"/>
          <w:b/>
          <w:sz w:val="24"/>
          <w:szCs w:val="24"/>
        </w:rPr>
        <w:t xml:space="preserve">otwartego </w:t>
      </w:r>
      <w:r w:rsidRPr="00D53169">
        <w:rPr>
          <w:rFonts w:ascii="Times New Roman" w:eastAsia="Times New Roman" w:hAnsi="Times New Roman" w:cs="Times New Roman"/>
          <w:b/>
          <w:sz w:val="24"/>
          <w:szCs w:val="24"/>
        </w:rPr>
        <w:t>konkursu</w:t>
      </w:r>
      <w:r w:rsidR="00CF0030">
        <w:rPr>
          <w:rFonts w:ascii="Times New Roman" w:eastAsia="Times New Roman" w:hAnsi="Times New Roman" w:cs="Times New Roman"/>
          <w:b/>
          <w:sz w:val="24"/>
          <w:szCs w:val="24"/>
        </w:rPr>
        <w:t xml:space="preserve"> ofert na </w:t>
      </w:r>
      <w:r w:rsidR="007C1CEC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realizację 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w roku 2025 zadania publicznego pn. „Działania wspomagające aktywizację i integrację mieszkańców powiatu krakowskiego w szczególności osób starszych i z niepełnosprawnościami z mieszkańcami domów pomocy społecznej położonych na terenie powiatu krakowskiego”</w:t>
      </w:r>
      <w:r w:rsidR="00145FDE">
        <w:rPr>
          <w:rFonts w:ascii="Times New Roman" w:eastAsia="Times New Roman" w:hAnsi="Times New Roman" w:cs="Times New Roman"/>
          <w:b/>
          <w:sz w:val="24"/>
          <w:szCs w:val="24"/>
        </w:rPr>
        <w:t>, oraz u</w:t>
      </w:r>
      <w:r w:rsidR="00C50CFA">
        <w:rPr>
          <w:rFonts w:ascii="Times New Roman" w:eastAsia="Times New Roman" w:hAnsi="Times New Roman" w:cs="Times New Roman"/>
          <w:b/>
          <w:sz w:val="24"/>
          <w:szCs w:val="24"/>
        </w:rPr>
        <w:t>stalenie jego zasad i trybu przeprowadzenia otwartego konkursu ofert.</w:t>
      </w:r>
    </w:p>
    <w:p w14:paraId="552DD478" w14:textId="77777777" w:rsidR="00C50CFA" w:rsidRPr="0068104C" w:rsidRDefault="00C50CFA" w:rsidP="00C50CFA">
      <w:pPr>
        <w:tabs>
          <w:tab w:val="left" w:pos="88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AF6483" w14:textId="6DC4F9FD" w:rsidR="00C10D12" w:rsidRPr="0068104C" w:rsidRDefault="001A7681" w:rsidP="00B055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04C">
        <w:rPr>
          <w:rFonts w:ascii="Times New Roman" w:eastAsia="Times New Roman" w:hAnsi="Times New Roman" w:cs="Times New Roman"/>
          <w:sz w:val="24"/>
          <w:szCs w:val="24"/>
        </w:rPr>
        <w:t>Na podstawie art. 11 ust. 2 oraz art. 13 Ustawy z dnia 24 kwietnia 2003 r. o działalnośc</w:t>
      </w:r>
      <w:r w:rsidR="00C50CFA" w:rsidRPr="0068104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>pożytku publicznego i</w:t>
      </w:r>
      <w:r w:rsidR="00B055FC" w:rsidRPr="00681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B055FC" w:rsidRPr="00681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04C">
        <w:rPr>
          <w:rFonts w:ascii="Times New Roman" w:eastAsia="Times New Roman" w:hAnsi="Times New Roman" w:cs="Times New Roman"/>
          <w:sz w:val="24"/>
          <w:szCs w:val="24"/>
        </w:rPr>
        <w:t xml:space="preserve"> wolontariacie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(</w:t>
      </w:r>
      <w:proofErr w:type="spellStart"/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t.j</w:t>
      </w:r>
      <w:proofErr w:type="spellEnd"/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. Dz.U.</w:t>
      </w:r>
      <w:r w:rsidR="004700DB">
        <w:rPr>
          <w:rFonts w:ascii="Times New Roman" w:eastAsia="UniversPro-Roman" w:hAnsi="Times New Roman" w:cs="Times New Roman"/>
          <w:sz w:val="24"/>
          <w:szCs w:val="24"/>
        </w:rPr>
        <w:t xml:space="preserve"> </w:t>
      </w:r>
      <w:r w:rsidR="00C50CFA" w:rsidRPr="0068104C">
        <w:rPr>
          <w:rFonts w:ascii="Times New Roman" w:eastAsia="UniversPro-Roman" w:hAnsi="Times New Roman" w:cs="Times New Roman"/>
          <w:sz w:val="24"/>
          <w:szCs w:val="24"/>
        </w:rPr>
        <w:t>z 2024r., poz. 1491 ze zm.)</w:t>
      </w:r>
      <w:r w:rsidR="00C50CFA" w:rsidRPr="0068104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Uchwały  </w:t>
      </w:r>
      <w:r w:rsidR="00221290">
        <w:rPr>
          <w:rFonts w:ascii="Times New Roman" w:hAnsi="Times New Roman" w:cs="Times New Roman"/>
          <w:bCs/>
          <w:sz w:val="24"/>
          <w:szCs w:val="24"/>
        </w:rPr>
        <w:br/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Nr VII/46/2024   Rady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 Powiatu w Krakowie z dnia 30 p</w:t>
      </w:r>
      <w:r w:rsidR="004700DB">
        <w:rPr>
          <w:rFonts w:ascii="Times New Roman" w:hAnsi="Times New Roman" w:cs="Times New Roman"/>
          <w:bCs/>
          <w:sz w:val="24"/>
          <w:szCs w:val="24"/>
        </w:rPr>
        <w:t>a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ździernika 2024 roku  w sprawie przyjęcia „Programu współpracy Powiatu Krakowskiego z organizacjami pozarządowymi  </w:t>
      </w:r>
      <w:r w:rsidR="00221290">
        <w:rPr>
          <w:rFonts w:ascii="Times New Roman" w:hAnsi="Times New Roman" w:cs="Times New Roman"/>
          <w:bCs/>
          <w:sz w:val="24"/>
          <w:szCs w:val="24"/>
        </w:rPr>
        <w:br/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i innymi podmiotami prowadzącymi 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działalność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 pożytku 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publicznego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rok 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2025”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zmienionej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Uchwałą </w:t>
      </w:r>
      <w:r w:rsidR="00937162" w:rsidRPr="0068104C">
        <w:rPr>
          <w:rFonts w:ascii="Times New Roman" w:hAnsi="Times New Roman" w:cs="Times New Roman"/>
          <w:bCs/>
          <w:sz w:val="24"/>
          <w:szCs w:val="24"/>
        </w:rPr>
        <w:t>N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IX/82/2024 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 xml:space="preserve">Rady </w:t>
      </w:r>
      <w:r w:rsidR="00937162" w:rsidRPr="0068104C">
        <w:rPr>
          <w:rFonts w:ascii="Times New Roman" w:hAnsi="Times New Roman" w:cs="Times New Roman"/>
          <w:bCs/>
          <w:sz w:val="24"/>
          <w:szCs w:val="24"/>
        </w:rPr>
        <w:t>P</w:t>
      </w:r>
      <w:r w:rsidR="00C50CFA" w:rsidRPr="0068104C">
        <w:rPr>
          <w:rFonts w:ascii="Times New Roman" w:hAnsi="Times New Roman" w:cs="Times New Roman"/>
          <w:bCs/>
          <w:sz w:val="24"/>
          <w:szCs w:val="24"/>
        </w:rPr>
        <w:t>owiatu w Krakowie z dnia 30 grudnia 2024r.</w:t>
      </w:r>
      <w:r w:rsidR="00B055FC" w:rsidRPr="00681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D36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Zarzą</w:t>
      </w:r>
      <w:r w:rsidR="009B513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r w:rsidR="00D73D36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</w:t>
      </w:r>
      <w:r w:rsidR="00B055F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C7737A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Krakowie </w:t>
      </w:r>
      <w:r w:rsidR="00D73D36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ogłasza </w:t>
      </w:r>
      <w:r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otwarty konkurs</w:t>
      </w:r>
      <w:r w:rsidR="004212A5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 </w:t>
      </w:r>
      <w:r w:rsidR="007C1CE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realizację </w:t>
      </w:r>
      <w:r w:rsidR="00C50CFA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>zadania publicznego</w:t>
      </w:r>
      <w:r w:rsidR="006810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50CFA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</w:t>
      </w:r>
      <w:r w:rsidR="00B055FC" w:rsidRPr="00681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CFA" w:rsidRPr="0068104C">
        <w:rPr>
          <w:rFonts w:ascii="Times New Roman" w:eastAsia="Times New Roman" w:hAnsi="Times New Roman" w:cs="Times New Roman"/>
          <w:bCs/>
          <w:sz w:val="24"/>
          <w:szCs w:val="24"/>
        </w:rPr>
        <w:t>„Działania wspomagające aktywizacj</w:t>
      </w:r>
      <w:r w:rsidR="00B055FC" w:rsidRPr="0068104C">
        <w:rPr>
          <w:rFonts w:ascii="Times New Roman" w:eastAsia="Times New Roman" w:hAnsi="Times New Roman" w:cs="Times New Roman"/>
          <w:bCs/>
          <w:sz w:val="24"/>
          <w:szCs w:val="24"/>
        </w:rPr>
        <w:t>ę</w:t>
      </w:r>
      <w:r w:rsidR="00C50CFA" w:rsidRPr="0068104C">
        <w:rPr>
          <w:rFonts w:ascii="Times New Roman" w:eastAsia="Times New Roman" w:hAnsi="Times New Roman" w:cs="Times New Roman"/>
          <w:bCs/>
          <w:sz w:val="24"/>
          <w:szCs w:val="24"/>
        </w:rPr>
        <w:t xml:space="preserve"> i integrację</w:t>
      </w:r>
      <w:r w:rsidR="006810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eastAsia="Times New Roman" w:hAnsi="Times New Roman" w:cs="Times New Roman"/>
          <w:bCs/>
          <w:sz w:val="24"/>
          <w:szCs w:val="24"/>
        </w:rPr>
        <w:t>mieszkańców</w:t>
      </w:r>
      <w:r w:rsidR="006810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eastAsia="Times New Roman" w:hAnsi="Times New Roman" w:cs="Times New Roman"/>
          <w:bCs/>
          <w:sz w:val="24"/>
          <w:szCs w:val="24"/>
        </w:rPr>
        <w:t>powiatu</w:t>
      </w:r>
      <w:r w:rsidR="006810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0CFA" w:rsidRPr="0068104C">
        <w:rPr>
          <w:rFonts w:ascii="Times New Roman" w:eastAsia="Times New Roman" w:hAnsi="Times New Roman" w:cs="Times New Roman"/>
          <w:bCs/>
          <w:sz w:val="24"/>
          <w:szCs w:val="24"/>
        </w:rPr>
        <w:t xml:space="preserve">krakowskiego </w:t>
      </w:r>
      <w:r w:rsidR="00C50CFA" w:rsidRPr="0068104C">
        <w:rPr>
          <w:rFonts w:ascii="Times New Roman" w:eastAsia="Times New Roman" w:hAnsi="Times New Roman" w:cs="Times New Roman"/>
          <w:bCs/>
          <w:sz w:val="24"/>
          <w:szCs w:val="24"/>
        </w:rPr>
        <w:br/>
        <w:t>w szczególności osób starszych i z niepełnosprawnościami z mieszkańcami domów pomocy społecznej położonych na terenie powiatu krakowskiego”.</w:t>
      </w:r>
    </w:p>
    <w:p w14:paraId="21D3B595" w14:textId="7E591C5D" w:rsidR="00C50CFA" w:rsidRPr="00574E61" w:rsidRDefault="00C50CFA" w:rsidP="00574E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 realizację zadania przeznacza się kwotę:</w:t>
      </w:r>
      <w:r w:rsidR="00145FDE">
        <w:rPr>
          <w:rFonts w:ascii="Times New Roman" w:eastAsia="Times New Roman" w:hAnsi="Times New Roman" w:cs="Times New Roman"/>
          <w:bCs/>
          <w:sz w:val="24"/>
          <w:szCs w:val="24"/>
        </w:rPr>
        <w:t xml:space="preserve"> 280.000,00 zł.</w:t>
      </w:r>
      <w:r w:rsidR="00574E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 złotych: </w:t>
      </w:r>
      <w:r w:rsidR="00145FDE">
        <w:rPr>
          <w:rFonts w:ascii="Times New Roman" w:eastAsia="Times New Roman" w:hAnsi="Times New Roman" w:cs="Times New Roman"/>
          <w:bCs/>
          <w:sz w:val="24"/>
          <w:szCs w:val="24"/>
        </w:rPr>
        <w:t>dwieście</w:t>
      </w:r>
      <w:r w:rsidR="00574E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5FDE">
        <w:rPr>
          <w:rFonts w:ascii="Times New Roman" w:eastAsia="Times New Roman" w:hAnsi="Times New Roman" w:cs="Times New Roman"/>
          <w:bCs/>
          <w:sz w:val="24"/>
          <w:szCs w:val="24"/>
        </w:rPr>
        <w:t xml:space="preserve">osiemdziesiąt </w:t>
      </w:r>
      <w:r w:rsidR="003442C4">
        <w:rPr>
          <w:rFonts w:ascii="Times New Roman" w:eastAsia="Times New Roman" w:hAnsi="Times New Roman" w:cs="Times New Roman"/>
          <w:bCs/>
          <w:sz w:val="24"/>
          <w:szCs w:val="24"/>
        </w:rPr>
        <w:t xml:space="preserve">tysięcy </w:t>
      </w:r>
      <w:r w:rsidR="00145FDE">
        <w:rPr>
          <w:rFonts w:ascii="Times New Roman" w:eastAsia="Times New Roman" w:hAnsi="Times New Roman" w:cs="Times New Roman"/>
          <w:bCs/>
          <w:sz w:val="24"/>
          <w:szCs w:val="24"/>
        </w:rPr>
        <w:t>00/100).</w:t>
      </w:r>
    </w:p>
    <w:p w14:paraId="07710C83" w14:textId="77777777" w:rsidR="007C1CEC" w:rsidRDefault="007C1CEC" w:rsidP="00574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C760A0" w14:textId="55F95733" w:rsidR="00C5327B" w:rsidRPr="00C5327B" w:rsidRDefault="00C5327B" w:rsidP="00C5327B">
      <w:pPr>
        <w:jc w:val="both"/>
        <w:rPr>
          <w:rFonts w:ascii="Times New Roman" w:hAnsi="Times New Roman" w:cs="Times New Roman"/>
          <w:sz w:val="24"/>
          <w:szCs w:val="24"/>
        </w:rPr>
      </w:pPr>
      <w:r w:rsidRPr="00FD46EE">
        <w:rPr>
          <w:rFonts w:ascii="Times New Roman" w:hAnsi="Times New Roman" w:cs="Times New Roman"/>
          <w:sz w:val="24"/>
          <w:szCs w:val="24"/>
        </w:rPr>
        <w:t xml:space="preserve">Celem </w:t>
      </w:r>
      <w:r w:rsidR="00AA36D3">
        <w:rPr>
          <w:rFonts w:ascii="Times New Roman" w:hAnsi="Times New Roman" w:cs="Times New Roman"/>
          <w:sz w:val="24"/>
          <w:szCs w:val="24"/>
        </w:rPr>
        <w:t xml:space="preserve">zadania </w:t>
      </w:r>
      <w:r w:rsidRPr="00FD46EE">
        <w:rPr>
          <w:rFonts w:ascii="Times New Roman" w:hAnsi="Times New Roman" w:cs="Times New Roman"/>
          <w:sz w:val="24"/>
          <w:szCs w:val="24"/>
        </w:rPr>
        <w:t xml:space="preserve">jest wsparcie </w:t>
      </w:r>
      <w:r w:rsidR="00C50CFA">
        <w:rPr>
          <w:rFonts w:ascii="Times New Roman" w:hAnsi="Times New Roman" w:cs="Times New Roman"/>
          <w:sz w:val="24"/>
          <w:szCs w:val="24"/>
        </w:rPr>
        <w:t>działalności na rzecz osób z niepełnosprawnościami i starszych oraz działalności wspomagającej rozwój wspólnot i społeczności lokalnych</w:t>
      </w:r>
      <w:r w:rsidR="00145FDE">
        <w:rPr>
          <w:rFonts w:ascii="Times New Roman" w:hAnsi="Times New Roman" w:cs="Times New Roman"/>
          <w:sz w:val="24"/>
          <w:szCs w:val="24"/>
        </w:rPr>
        <w:t xml:space="preserve"> oraz ich  integracji</w:t>
      </w:r>
      <w:r w:rsidR="00C50CFA">
        <w:rPr>
          <w:rFonts w:ascii="Times New Roman" w:hAnsi="Times New Roman" w:cs="Times New Roman"/>
          <w:sz w:val="24"/>
          <w:szCs w:val="24"/>
        </w:rPr>
        <w:t>.</w:t>
      </w:r>
    </w:p>
    <w:p w14:paraId="69D2C738" w14:textId="5779F592" w:rsidR="001A7681" w:rsidRPr="00734E49" w:rsidRDefault="001A7681" w:rsidP="005119F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0CFA">
        <w:rPr>
          <w:rFonts w:ascii="Times New Roman" w:hAnsi="Times New Roman"/>
          <w:sz w:val="24"/>
          <w:szCs w:val="24"/>
        </w:rPr>
        <w:t xml:space="preserve">Finansowanie nastąpi w trybie powierzenia realizacji zadań publicznych </w:t>
      </w:r>
      <w:r>
        <w:rPr>
          <w:rFonts w:ascii="Times New Roman" w:hAnsi="Times New Roman"/>
          <w:color w:val="000000"/>
          <w:sz w:val="24"/>
          <w:szCs w:val="24"/>
        </w:rPr>
        <w:t xml:space="preserve">zgodnie                               z przepisami ustawy z dnia 24 kwietnia 2003 roku o działalności pożytku publicznego                               i o wolontariacie  </w:t>
      </w:r>
      <w:r w:rsidR="008B6145">
        <w:rPr>
          <w:rFonts w:ascii="Times New Roman" w:eastAsia="UniversPro-Roman" w:hAnsi="Times New Roman"/>
          <w:sz w:val="24"/>
          <w:szCs w:val="24"/>
        </w:rPr>
        <w:t>(t. j. Dz.U. z 2024 r., poz. 1491 ze zm.</w:t>
      </w:r>
      <w:r w:rsidR="008B6145" w:rsidRPr="00CA58F9">
        <w:rPr>
          <w:rFonts w:eastAsia="UniversPro-Roman"/>
        </w:rPr>
        <w:t>)</w:t>
      </w:r>
      <w:r w:rsidR="008B614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B6145" w:rsidRPr="007C1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B614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7D68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>zwanej dalej ustawą</w:t>
      </w:r>
      <w:r>
        <w:rPr>
          <w:rFonts w:ascii="Times New Roman" w:hAnsi="Times New Roman"/>
          <w:color w:val="000000"/>
          <w:sz w:val="24"/>
          <w:szCs w:val="24"/>
        </w:rPr>
        <w:t xml:space="preserve"> oraz usta</w:t>
      </w:r>
      <w:r w:rsidR="00273EE2">
        <w:rPr>
          <w:rFonts w:ascii="Times New Roman" w:hAnsi="Times New Roman"/>
          <w:color w:val="000000"/>
          <w:sz w:val="24"/>
          <w:szCs w:val="24"/>
        </w:rPr>
        <w:t xml:space="preserve">wy </w:t>
      </w:r>
      <w:r w:rsidR="008B6145">
        <w:rPr>
          <w:rFonts w:ascii="Times New Roman" w:hAnsi="Times New Roman"/>
          <w:color w:val="000000"/>
          <w:sz w:val="24"/>
          <w:szCs w:val="24"/>
        </w:rPr>
        <w:br/>
      </w:r>
      <w:r w:rsidR="00273EE2">
        <w:rPr>
          <w:rFonts w:ascii="Times New Roman" w:hAnsi="Times New Roman"/>
          <w:color w:val="000000"/>
          <w:sz w:val="24"/>
          <w:szCs w:val="24"/>
        </w:rPr>
        <w:t>z dnia</w:t>
      </w:r>
      <w:r w:rsidR="00442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EE2">
        <w:rPr>
          <w:rFonts w:ascii="Times New Roman" w:hAnsi="Times New Roman"/>
          <w:color w:val="000000"/>
          <w:sz w:val="24"/>
          <w:szCs w:val="24"/>
        </w:rPr>
        <w:t xml:space="preserve"> 27 sierpnia 2009 roku </w:t>
      </w:r>
      <w:r>
        <w:rPr>
          <w:rFonts w:ascii="Times New Roman" w:hAnsi="Times New Roman"/>
          <w:color w:val="000000"/>
          <w:sz w:val="24"/>
          <w:szCs w:val="24"/>
        </w:rPr>
        <w:t xml:space="preserve">o finansach </w:t>
      </w:r>
      <w:r w:rsidRPr="008D5BD7">
        <w:rPr>
          <w:rFonts w:ascii="Times New Roman" w:hAnsi="Times New Roman"/>
          <w:sz w:val="24"/>
          <w:szCs w:val="24"/>
        </w:rPr>
        <w:t>publicznych  (</w:t>
      </w:r>
      <w:r w:rsidR="00273EE2" w:rsidRPr="008D5BD7">
        <w:rPr>
          <w:rFonts w:ascii="Times New Roman" w:hAnsi="Times New Roman"/>
          <w:sz w:val="24"/>
          <w:szCs w:val="24"/>
        </w:rPr>
        <w:t>t.</w:t>
      </w:r>
      <w:r w:rsidR="008B6145">
        <w:rPr>
          <w:rFonts w:ascii="Times New Roman" w:hAnsi="Times New Roman"/>
          <w:sz w:val="24"/>
          <w:szCs w:val="24"/>
        </w:rPr>
        <w:t xml:space="preserve"> </w:t>
      </w:r>
      <w:r w:rsidR="00273EE2" w:rsidRPr="008D5BD7">
        <w:rPr>
          <w:rFonts w:ascii="Times New Roman" w:hAnsi="Times New Roman"/>
          <w:sz w:val="24"/>
          <w:szCs w:val="24"/>
        </w:rPr>
        <w:t>j.</w:t>
      </w:r>
      <w:r w:rsidR="00D00E4F" w:rsidRPr="008D5BD7">
        <w:rPr>
          <w:rFonts w:ascii="Times New Roman" w:hAnsi="Times New Roman"/>
          <w:sz w:val="24"/>
          <w:szCs w:val="24"/>
        </w:rPr>
        <w:t xml:space="preserve"> </w:t>
      </w:r>
      <w:r w:rsidR="00045841" w:rsidRPr="008D5BD7">
        <w:rPr>
          <w:rFonts w:ascii="Times New Roman" w:hAnsi="Times New Roman"/>
          <w:sz w:val="24"/>
          <w:szCs w:val="24"/>
        </w:rPr>
        <w:t xml:space="preserve">Dz.U. </w:t>
      </w:r>
      <w:r w:rsidR="008B6145">
        <w:rPr>
          <w:rFonts w:ascii="Times New Roman" w:hAnsi="Times New Roman"/>
          <w:sz w:val="24"/>
          <w:szCs w:val="24"/>
        </w:rPr>
        <w:t>2024 poz.1530 ze zm.</w:t>
      </w:r>
      <w:r w:rsidRPr="008D5BD7">
        <w:rPr>
          <w:rFonts w:ascii="Times New Roman" w:hAnsi="Times New Roman"/>
          <w:sz w:val="24"/>
          <w:szCs w:val="24"/>
        </w:rPr>
        <w:t>).</w:t>
      </w:r>
    </w:p>
    <w:p w14:paraId="5779277C" w14:textId="5DECAA4B" w:rsidR="00B055FC" w:rsidRPr="00C5327B" w:rsidRDefault="00011A3B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4212A5">
        <w:rPr>
          <w:rFonts w:ascii="Times New Roman" w:eastAsia="Times New Roman" w:hAnsi="Times New Roman" w:cs="Times New Roman"/>
          <w:b/>
          <w:sz w:val="24"/>
        </w:rPr>
        <w:t>Zasady przyznawania dotacji</w:t>
      </w:r>
      <w:r w:rsidR="00C5327B">
        <w:rPr>
          <w:rFonts w:ascii="Times New Roman" w:eastAsia="Times New Roman" w:hAnsi="Times New Roman" w:cs="Times New Roman"/>
          <w:b/>
          <w:sz w:val="24"/>
        </w:rPr>
        <w:t>:</w:t>
      </w:r>
    </w:p>
    <w:p w14:paraId="481A82B5" w14:textId="77777777" w:rsidR="00DD10AA" w:rsidRPr="00DD10AA" w:rsidRDefault="00B93D59" w:rsidP="00DD10AA">
      <w:pPr>
        <w:numPr>
          <w:ilvl w:val="0"/>
          <w:numId w:val="11"/>
        </w:numPr>
        <w:spacing w:after="20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Dotacja </w:t>
      </w:r>
      <w:r w:rsidR="00DD10AA" w:rsidRP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na realizację zadania zostanie przyznana na warunkach określonych </w:t>
      </w:r>
      <w:r w:rsid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="00DD10AA" w:rsidRPr="00DD10A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w umowie.   </w:t>
      </w:r>
    </w:p>
    <w:p w14:paraId="3C153B89" w14:textId="6ACF5777" w:rsidR="00DD10AA" w:rsidRPr="005619D7" w:rsidRDefault="00DD10AA" w:rsidP="00DD10AA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Dopuszcza się w roku realizacji zadania możliwość dokonywania przesunięć pomiędzy poszczególnymi pozycjami kosztów.</w:t>
      </w:r>
      <w:r w:rsidR="00681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Przesunięcie uznaje się za zgodne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umową gdy dana pozycja kosztorysu nie zwiększa się lub nie zmniejsza się o więcej niż 15%.</w:t>
      </w:r>
    </w:p>
    <w:p w14:paraId="1599D22F" w14:textId="5C1CA07A" w:rsidR="00DD10AA" w:rsidRPr="004F11A5" w:rsidRDefault="00DD10AA" w:rsidP="00DD10AA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>Oferent jest zobowiązany do prowadzenia wyodrębnionej dokumentacji finansowo-księgowej i ewidencji księgowej zadania publicznego,</w:t>
      </w:r>
      <w:r w:rsidR="00D80690"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</w:t>
      </w:r>
      <w:r w:rsidRPr="005619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zasadami wynikającymi z ustawy z dnia 29 września 1994 roku o rachunkowości </w:t>
      </w:r>
      <w:r w:rsidR="007D684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AB59B7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t</w:t>
      </w:r>
      <w:r w:rsidR="006810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470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B59B7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j. 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Dz.U.</w:t>
      </w:r>
      <w:r w:rsidR="007D6842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2023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 poz. </w:t>
      </w:r>
      <w:r w:rsidR="004F11A5"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120</w:t>
      </w:r>
      <w:r w:rsidR="008B61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ze zm.</w:t>
      </w:r>
      <w:r w:rsidRPr="004F11A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14:paraId="7DA54145" w14:textId="77777777" w:rsidR="00145FDE" w:rsidRPr="00145FDE" w:rsidRDefault="007D7E38" w:rsidP="007D7E38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5619D7">
        <w:rPr>
          <w:rFonts w:ascii="Times New Roman" w:hAnsi="Times New Roman" w:cs="Times New Roman"/>
          <w:sz w:val="24"/>
          <w:szCs w:val="24"/>
        </w:rPr>
        <w:t>Dokumentacja związana z realizacją zadania publicznego winna być przechowywana przez okres 5 lat</w:t>
      </w:r>
      <w:r w:rsidRPr="00273EE2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Pr="007D7E38">
        <w:rPr>
          <w:rFonts w:ascii="Times New Roman" w:hAnsi="Times New Roman" w:cs="Times New Roman"/>
          <w:color w:val="000000"/>
          <w:sz w:val="24"/>
          <w:szCs w:val="24"/>
        </w:rPr>
        <w:t xml:space="preserve"> zakończeniu realizacji zleconego zadania.</w:t>
      </w:r>
      <w:r w:rsidRPr="007D7E38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</w:p>
    <w:p w14:paraId="10D6E5C7" w14:textId="77777777" w:rsidR="00145FDE" w:rsidRDefault="00145FDE" w:rsidP="00145FDE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9211FA1" w14:textId="47C5F864" w:rsidR="007D7E38" w:rsidRPr="007D7E38" w:rsidRDefault="007D7E38" w:rsidP="00145FDE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D7E3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CB951B" w14:textId="77777777" w:rsidR="00145FDE" w:rsidRDefault="00145FDE" w:rsidP="00430B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2FEC2E7" w14:textId="17545849" w:rsidR="00430BF4" w:rsidRPr="00F54E6F" w:rsidRDefault="00F54E6F" w:rsidP="00430B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I.</w:t>
      </w:r>
      <w:r w:rsidR="00145F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30BF4" w:rsidRPr="00F54E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Podmiotami  uprawnionymi do składania ofert są:</w:t>
      </w:r>
    </w:p>
    <w:p w14:paraId="32880CCF" w14:textId="0D523D01" w:rsidR="00430BF4" w:rsidRPr="001C449D" w:rsidRDefault="00430BF4" w:rsidP="00430BF4">
      <w:pPr>
        <w:spacing w:after="0" w:line="240" w:lineRule="auto"/>
        <w:ind w:right="72" w:hanging="5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C449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363D5D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4212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rganizacje pozarządowe w rozumieniu ustawy z dnia 24 kwietnia 2003r. o działalności  pożytku publicznego i o wolontariacie </w:t>
      </w:r>
      <w:r w:rsidR="00AA36D3">
        <w:rPr>
          <w:rFonts w:ascii="Times New Roman" w:eastAsia="UniversPro-Roman" w:hAnsi="Times New Roman" w:cs="Times New Roman"/>
          <w:sz w:val="24"/>
          <w:szCs w:val="24"/>
        </w:rPr>
        <w:t>(</w:t>
      </w:r>
      <w:r w:rsidR="00363D5D">
        <w:rPr>
          <w:rFonts w:ascii="Times New Roman" w:eastAsia="UniversPro-Roman" w:hAnsi="Times New Roman"/>
          <w:sz w:val="24"/>
          <w:szCs w:val="24"/>
        </w:rPr>
        <w:t>t. j. Dz.U. z 2024 r., poz. 1491 ze zm.</w:t>
      </w:r>
      <w:r w:rsidR="00181C1E" w:rsidRPr="00181C1E">
        <w:rPr>
          <w:rFonts w:ascii="Times New Roman" w:eastAsia="UniversPro-Roman" w:hAnsi="Times New Roman" w:cs="Times New Roman"/>
          <w:sz w:val="24"/>
          <w:szCs w:val="24"/>
        </w:rPr>
        <w:t>),</w:t>
      </w:r>
    </w:p>
    <w:p w14:paraId="28602277" w14:textId="6BCEC40A" w:rsidR="00430BF4" w:rsidRPr="00F54E6F" w:rsidRDefault="00430BF4" w:rsidP="00430BF4">
      <w:pPr>
        <w:tabs>
          <w:tab w:val="left" w:pos="180"/>
        </w:tabs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363D5D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>soby prawne i jednostki organizacyjne działające na podstawie przepisów o stosunku Państwa do Kościoła Katolickiego w Rzeczypospolitej Polskiej, o stosunku Państwa do innych kościołów</w:t>
      </w:r>
      <w:r w:rsidR="004700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związków wyznaniowych oraz gwarancjach wolności sumienia </w:t>
      </w:r>
      <w:r w:rsidR="00F54E6F"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54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wyznania, jeżeli ich cele statutowe obejmują prowadzenie działalności pożytku publicznego, </w:t>
      </w:r>
    </w:p>
    <w:p w14:paraId="0B16EABA" w14:textId="7F66C77E" w:rsidR="00430BF4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63D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>towarzyszenia jednostek samorządu terytorialnego,</w:t>
      </w:r>
    </w:p>
    <w:p w14:paraId="09379D97" w14:textId="11B37131" w:rsidR="00430BF4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63D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>półdzielnie socjalne,</w:t>
      </w:r>
    </w:p>
    <w:p w14:paraId="35A5704A" w14:textId="61F8987C" w:rsidR="005C6318" w:rsidRPr="00F54E6F" w:rsidRDefault="00430BF4" w:rsidP="00430BF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E6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81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D5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>półki akcyjne i spółki z ograniczoną odpowiedzialnością oraz kluby sportowe będące spółkami działającymi na podstawie przepisów ustawy z dnia 25 czerwca</w:t>
      </w:r>
      <w:r w:rsidR="00F54E6F" w:rsidRPr="00F54E6F">
        <w:rPr>
          <w:rFonts w:ascii="Times New Roman" w:eastAsia="Times New Roman" w:hAnsi="Times New Roman" w:cs="Times New Roman"/>
          <w:sz w:val="24"/>
          <w:szCs w:val="24"/>
        </w:rPr>
        <w:t xml:space="preserve"> 2010 r. o sporcie </w:t>
      </w:r>
      <w:r w:rsidR="00BD0DA5">
        <w:rPr>
          <w:rFonts w:ascii="Times New Roman" w:eastAsia="Times New Roman" w:hAnsi="Times New Roman" w:cs="Times New Roman"/>
          <w:sz w:val="24"/>
          <w:szCs w:val="24"/>
        </w:rPr>
        <w:br/>
      </w:r>
      <w:r w:rsidR="00F54E6F" w:rsidRPr="00F54E6F">
        <w:rPr>
          <w:rFonts w:ascii="Times New Roman" w:eastAsia="Times New Roman" w:hAnsi="Times New Roman" w:cs="Times New Roman"/>
          <w:sz w:val="24"/>
          <w:szCs w:val="24"/>
        </w:rPr>
        <w:t>(Dz.U. z 20</w:t>
      </w:r>
      <w:r w:rsidR="00A104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3D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0435">
        <w:rPr>
          <w:rFonts w:ascii="Times New Roman" w:eastAsia="Times New Roman" w:hAnsi="Times New Roman" w:cs="Times New Roman"/>
          <w:sz w:val="24"/>
          <w:szCs w:val="24"/>
        </w:rPr>
        <w:t>r., poz. 1</w:t>
      </w:r>
      <w:r w:rsidR="00363D5D">
        <w:rPr>
          <w:rFonts w:ascii="Times New Roman" w:eastAsia="Times New Roman" w:hAnsi="Times New Roman" w:cs="Times New Roman"/>
          <w:sz w:val="24"/>
          <w:szCs w:val="24"/>
        </w:rPr>
        <w:t xml:space="preserve">488 </w:t>
      </w:r>
      <w:proofErr w:type="spellStart"/>
      <w:r w:rsidR="00363D5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6810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3D5D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F54E6F">
        <w:rPr>
          <w:rFonts w:ascii="Times New Roman" w:eastAsia="Times New Roman" w:hAnsi="Times New Roman" w:cs="Times New Roman"/>
          <w:sz w:val="24"/>
          <w:szCs w:val="24"/>
        </w:rPr>
        <w:t xml:space="preserve">), które nie działają w celu osiągnięcia zysku oraz przeznaczają całość dochodu na realizację celów statutowych oraz nie przeznaczają zysku do podziału między swoich członków, udziałowców, akcjonariuszy i pracowników. </w:t>
      </w:r>
    </w:p>
    <w:p w14:paraId="09D3E807" w14:textId="40C6ACED" w:rsidR="00236A63" w:rsidRPr="00F54E6F" w:rsidRDefault="00011A3B" w:rsidP="00145FDE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F54E6F">
        <w:rPr>
          <w:rFonts w:ascii="Times New Roman" w:eastAsia="Times New Roman" w:hAnsi="Times New Roman" w:cs="Times New Roman"/>
          <w:sz w:val="24"/>
        </w:rPr>
        <w:t>W/w podmioty są zobowiązane prowadzić działalność w zakresie pomocy społeczn</w:t>
      </w:r>
      <w:r w:rsidR="002D6733" w:rsidRPr="00F54E6F">
        <w:rPr>
          <w:rFonts w:ascii="Times New Roman" w:eastAsia="Times New Roman" w:hAnsi="Times New Roman" w:cs="Times New Roman"/>
          <w:sz w:val="24"/>
        </w:rPr>
        <w:t>ej oraz rehabili</w:t>
      </w:r>
      <w:r w:rsidR="0011226A" w:rsidRPr="00F54E6F">
        <w:rPr>
          <w:rFonts w:ascii="Times New Roman" w:eastAsia="Times New Roman" w:hAnsi="Times New Roman" w:cs="Times New Roman"/>
          <w:sz w:val="24"/>
        </w:rPr>
        <w:t xml:space="preserve">tacji społecznej </w:t>
      </w:r>
      <w:r w:rsidR="002D6733" w:rsidRPr="00F54E6F">
        <w:rPr>
          <w:rFonts w:ascii="Times New Roman" w:eastAsia="Times New Roman" w:hAnsi="Times New Roman" w:cs="Times New Roman"/>
          <w:sz w:val="24"/>
        </w:rPr>
        <w:t>osób niepełnosprawnych.</w:t>
      </w:r>
    </w:p>
    <w:p w14:paraId="21791CA0" w14:textId="77777777" w:rsidR="00430BF4" w:rsidRPr="005E42BD" w:rsidRDefault="00430BF4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14:paraId="3E4BF5ED" w14:textId="2EF2A8B3" w:rsidR="005C6318" w:rsidRPr="000B4116" w:rsidRDefault="00011A3B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DE6230">
        <w:rPr>
          <w:rFonts w:ascii="Times New Roman" w:eastAsia="Times New Roman" w:hAnsi="Times New Roman" w:cs="Times New Roman"/>
          <w:b/>
          <w:sz w:val="24"/>
        </w:rPr>
        <w:t>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Pr="00DE62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4D98" w:rsidRPr="00DE6230">
        <w:rPr>
          <w:rFonts w:ascii="Times New Roman" w:eastAsia="Times New Roman" w:hAnsi="Times New Roman" w:cs="Times New Roman"/>
          <w:b/>
          <w:sz w:val="24"/>
        </w:rPr>
        <w:t>Termin realizacji zadań</w:t>
      </w:r>
      <w:r w:rsidRPr="000B4116">
        <w:rPr>
          <w:rFonts w:ascii="Times New Roman" w:eastAsia="Times New Roman" w:hAnsi="Times New Roman" w:cs="Times New Roman"/>
          <w:sz w:val="24"/>
        </w:rPr>
        <w:t>:</w:t>
      </w:r>
      <w:r w:rsidR="00F64236" w:rsidRPr="000B411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F64236" w:rsidRPr="000B4116">
        <w:rPr>
          <w:rFonts w:ascii="Times New Roman" w:eastAsia="Times New Roman" w:hAnsi="Times New Roman" w:cs="Times New Roman"/>
          <w:sz w:val="24"/>
        </w:rPr>
        <w:t>od</w:t>
      </w:r>
      <w:r w:rsidR="00145FDE">
        <w:rPr>
          <w:rFonts w:ascii="Times New Roman" w:eastAsia="Times New Roman" w:hAnsi="Times New Roman" w:cs="Times New Roman"/>
          <w:sz w:val="24"/>
        </w:rPr>
        <w:t xml:space="preserve"> 1 marca 2025</w:t>
      </w:r>
      <w:r w:rsidR="004F62E1">
        <w:rPr>
          <w:rFonts w:ascii="Times New Roman" w:eastAsia="Times New Roman" w:hAnsi="Times New Roman" w:cs="Times New Roman"/>
          <w:sz w:val="24"/>
        </w:rPr>
        <w:t>r.</w:t>
      </w:r>
      <w:r w:rsidR="00145FDE">
        <w:rPr>
          <w:rFonts w:ascii="Times New Roman" w:eastAsia="Times New Roman" w:hAnsi="Times New Roman" w:cs="Times New Roman"/>
          <w:sz w:val="24"/>
        </w:rPr>
        <w:t xml:space="preserve"> do 30 listopada </w:t>
      </w:r>
      <w:r w:rsidR="00B055FC">
        <w:rPr>
          <w:rFonts w:ascii="Times New Roman" w:eastAsia="Times New Roman" w:hAnsi="Times New Roman" w:cs="Times New Roman"/>
          <w:sz w:val="24"/>
        </w:rPr>
        <w:t>2025r.</w:t>
      </w:r>
    </w:p>
    <w:p w14:paraId="032649BC" w14:textId="77777777" w:rsidR="005C6318" w:rsidRPr="005619D7" w:rsidRDefault="005C6318">
      <w:pPr>
        <w:tabs>
          <w:tab w:val="left" w:pos="567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</w:p>
    <w:p w14:paraId="6EE77375" w14:textId="4053032B" w:rsidR="005C6318" w:rsidRDefault="00B0548D" w:rsidP="007D6842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81937">
        <w:rPr>
          <w:rFonts w:ascii="Times New Roman" w:eastAsia="Times New Roman" w:hAnsi="Times New Roman" w:cs="Times New Roman"/>
          <w:b/>
          <w:sz w:val="24"/>
        </w:rPr>
        <w:t>III</w:t>
      </w:r>
      <w:r w:rsidR="0004449F">
        <w:rPr>
          <w:rFonts w:ascii="Times New Roman" w:eastAsia="Times New Roman" w:hAnsi="Times New Roman" w:cs="Times New Roman"/>
          <w:b/>
          <w:sz w:val="24"/>
        </w:rPr>
        <w:t>.</w:t>
      </w:r>
      <w:r w:rsidRPr="00081937">
        <w:rPr>
          <w:rFonts w:ascii="Times New Roman" w:eastAsia="Times New Roman" w:hAnsi="Times New Roman" w:cs="Times New Roman"/>
          <w:b/>
          <w:sz w:val="24"/>
        </w:rPr>
        <w:t xml:space="preserve"> Warunki realizacji zadania</w:t>
      </w:r>
    </w:p>
    <w:p w14:paraId="40453842" w14:textId="77777777" w:rsidR="00DE6230" w:rsidRPr="005E42BD" w:rsidRDefault="00DE6230" w:rsidP="007D6842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A8C03FC" w14:textId="4288A46F" w:rsidR="00DE6230" w:rsidRPr="00DE6230" w:rsidRDefault="007D6842" w:rsidP="007D6842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 xml:space="preserve">1. </w:t>
      </w:r>
      <w:r w:rsidR="00DE6230" w:rsidRPr="00DE6230">
        <w:rPr>
          <w:lang w:eastAsia="en-US"/>
        </w:rPr>
        <w:t xml:space="preserve">Oferent, którego oferta zostanie wybrana będzie realizował </w:t>
      </w:r>
      <w:r w:rsidR="00B055FC">
        <w:rPr>
          <w:lang w:eastAsia="en-US"/>
        </w:rPr>
        <w:t xml:space="preserve">zadanie </w:t>
      </w:r>
      <w:r w:rsidR="00DE6230" w:rsidRPr="00DE6230">
        <w:rPr>
          <w:lang w:eastAsia="en-US"/>
        </w:rPr>
        <w:t xml:space="preserve">z największą starannością, w trybie i na zasadach określonych w pisemnej umowie sporządzonej według ramowego wzoru określonego w </w:t>
      </w:r>
      <w:r w:rsidR="00DE6230" w:rsidRPr="003A06A1">
        <w:rPr>
          <w:lang w:eastAsia="en-US"/>
        </w:rPr>
        <w:t>Rozporządzeniu Przewodniczącego Komitetu do spraw Pożytku Publicznego z dnia 24 paździ</w:t>
      </w:r>
      <w:r w:rsidR="003A06A1">
        <w:rPr>
          <w:lang w:eastAsia="en-US"/>
        </w:rPr>
        <w:t>ernika 2018 roku w sprawie wzorów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ofert</w:t>
      </w:r>
      <w:r w:rsidR="00DE6230" w:rsidRPr="003A06A1">
        <w:rPr>
          <w:bCs/>
          <w:lang w:eastAsia="en-US"/>
        </w:rPr>
        <w:t xml:space="preserve"> i </w:t>
      </w:r>
      <w:r w:rsidR="00DE6230" w:rsidRPr="003A06A1">
        <w:rPr>
          <w:rStyle w:val="luchili"/>
          <w:bCs/>
          <w:lang w:eastAsia="en-US"/>
        </w:rPr>
        <w:t>ramowych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wzorów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um</w:t>
      </w:r>
      <w:r w:rsidR="003A06A1">
        <w:rPr>
          <w:rStyle w:val="luchili"/>
          <w:bCs/>
          <w:lang w:eastAsia="en-US"/>
        </w:rPr>
        <w:t>ów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dotyczących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realizacji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zadania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publicznego</w:t>
      </w:r>
      <w:r w:rsidR="00DE6230" w:rsidRPr="003A06A1">
        <w:rPr>
          <w:bCs/>
          <w:lang w:eastAsia="en-US"/>
        </w:rPr>
        <w:t xml:space="preserve"> oraz </w:t>
      </w:r>
      <w:r w:rsidR="00DE6230" w:rsidRPr="003A06A1">
        <w:rPr>
          <w:rStyle w:val="luchili"/>
          <w:bCs/>
          <w:lang w:eastAsia="en-US"/>
        </w:rPr>
        <w:t>wzorów</w:t>
      </w:r>
      <w:r w:rsidR="00DE6230" w:rsidRPr="003A06A1">
        <w:rPr>
          <w:bCs/>
          <w:lang w:eastAsia="en-US"/>
        </w:rPr>
        <w:t xml:space="preserve"> sprawozdań </w:t>
      </w:r>
      <w:r w:rsidR="00363D5D">
        <w:rPr>
          <w:bCs/>
          <w:lang w:eastAsia="en-US"/>
        </w:rPr>
        <w:br/>
      </w:r>
      <w:r w:rsidR="00DE6230" w:rsidRPr="003A06A1">
        <w:rPr>
          <w:bCs/>
          <w:lang w:eastAsia="en-US"/>
        </w:rPr>
        <w:t>z wykonania t</w:t>
      </w:r>
      <w:r w:rsidR="003A06A1">
        <w:rPr>
          <w:bCs/>
          <w:lang w:eastAsia="en-US"/>
        </w:rPr>
        <w:t>ych</w:t>
      </w:r>
      <w:r w:rsidR="00DE6230" w:rsidRPr="003A06A1">
        <w:rPr>
          <w:bCs/>
          <w:lang w:eastAsia="en-US"/>
        </w:rPr>
        <w:t xml:space="preserve"> </w:t>
      </w:r>
      <w:r w:rsidR="00DE6230" w:rsidRPr="003A06A1">
        <w:rPr>
          <w:rStyle w:val="luchili"/>
          <w:bCs/>
          <w:lang w:eastAsia="en-US"/>
        </w:rPr>
        <w:t>zada</w:t>
      </w:r>
      <w:r w:rsidR="003A06A1">
        <w:rPr>
          <w:rStyle w:val="luchili"/>
          <w:bCs/>
          <w:lang w:eastAsia="en-US"/>
        </w:rPr>
        <w:t>ń</w:t>
      </w:r>
      <w:r w:rsidR="00DE6230" w:rsidRPr="003A06A1">
        <w:rPr>
          <w:lang w:eastAsia="en-US"/>
        </w:rPr>
        <w:t xml:space="preserve"> </w:t>
      </w:r>
      <w:r w:rsidR="00DE6230" w:rsidRPr="006D2874">
        <w:rPr>
          <w:lang w:eastAsia="en-US"/>
        </w:rPr>
        <w:t>(Dz.U. 2018r, poz. 2057)</w:t>
      </w:r>
      <w:r w:rsidR="00DE6230" w:rsidRPr="00DE6230">
        <w:rPr>
          <w:lang w:eastAsia="en-US"/>
        </w:rPr>
        <w:t xml:space="preserve"> z uwzględnieniem warunków określonych w ogłoszeniu otwartego konkursu ofert oraz niniejszych zasadach.</w:t>
      </w:r>
    </w:p>
    <w:p w14:paraId="2881A361" w14:textId="5D8C10F7" w:rsidR="00DE6230" w:rsidRPr="007D6842" w:rsidRDefault="007D6842" w:rsidP="007D6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E6230" w:rsidRPr="007D6842">
        <w:rPr>
          <w:rFonts w:ascii="Times New Roman" w:hAnsi="Times New Roman"/>
          <w:sz w:val="24"/>
          <w:szCs w:val="24"/>
        </w:rPr>
        <w:t xml:space="preserve">Oferent nie może przekazywać otrzymanej dotacji osobom trzecim w formie darowizny. Kwota przyznanej dotacji może zostać przeznaczona tylko i wyłącznie na cele związane </w:t>
      </w:r>
      <w:r w:rsidR="00C10D12">
        <w:rPr>
          <w:rFonts w:ascii="Times New Roman" w:hAnsi="Times New Roman"/>
          <w:sz w:val="24"/>
          <w:szCs w:val="24"/>
        </w:rPr>
        <w:t xml:space="preserve">                   </w:t>
      </w:r>
      <w:r w:rsidR="00DE6230" w:rsidRPr="007D6842">
        <w:rPr>
          <w:rFonts w:ascii="Times New Roman" w:hAnsi="Times New Roman"/>
          <w:sz w:val="24"/>
          <w:szCs w:val="24"/>
        </w:rPr>
        <w:t xml:space="preserve">z realizowanym zadaniem. </w:t>
      </w:r>
    </w:p>
    <w:p w14:paraId="106588FF" w14:textId="627511EA" w:rsidR="00675A46" w:rsidRPr="007D6842" w:rsidRDefault="007D6842" w:rsidP="007D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6230" w:rsidRPr="007D6842">
        <w:rPr>
          <w:rFonts w:ascii="Times New Roman" w:hAnsi="Times New Roman"/>
          <w:sz w:val="24"/>
          <w:szCs w:val="24"/>
        </w:rPr>
        <w:t xml:space="preserve">Oferent po zakończeniu realizacji zadania jest zobowiązany do przedstawienia szczegółowego sprawozdania merytorycznego i finansowego z wykonywanego zadania zgodnie ze wzorem określonym w Rozporządzeniu Przewodniczącego </w:t>
      </w:r>
      <w:r w:rsidR="00DE6230" w:rsidRPr="007D6842">
        <w:rPr>
          <w:rFonts w:ascii="Times New Roman" w:hAnsi="Times New Roman" w:cs="Times New Roman"/>
          <w:sz w:val="24"/>
          <w:szCs w:val="24"/>
        </w:rPr>
        <w:t>Komitetu do spraw Pożytku Publicznego z dnia 24 października 2018 roku w sprawie wzor</w:t>
      </w:r>
      <w:r w:rsidR="003A06A1">
        <w:rPr>
          <w:rFonts w:ascii="Times New Roman" w:hAnsi="Times New Roman" w:cs="Times New Roman"/>
          <w:sz w:val="24"/>
          <w:szCs w:val="24"/>
        </w:rPr>
        <w:t>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ofert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ramowych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um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dotyczących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realizacji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zadania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publicznego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wzorów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sprawozdań </w:t>
      </w:r>
      <w:r w:rsidR="00C10D12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A06A1">
        <w:rPr>
          <w:rFonts w:ascii="Times New Roman" w:hAnsi="Times New Roman" w:cs="Times New Roman"/>
          <w:bCs/>
          <w:sz w:val="24"/>
          <w:szCs w:val="24"/>
        </w:rPr>
        <w:t>z wykonania tych</w:t>
      </w:r>
      <w:r w:rsidR="00DE6230" w:rsidRPr="007D68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0" w:rsidRPr="007D6842">
        <w:rPr>
          <w:rStyle w:val="luchili"/>
          <w:rFonts w:ascii="Times New Roman" w:hAnsi="Times New Roman" w:cs="Times New Roman"/>
          <w:bCs/>
          <w:sz w:val="24"/>
          <w:szCs w:val="24"/>
        </w:rPr>
        <w:t>zada</w:t>
      </w:r>
      <w:r w:rsidR="003A06A1">
        <w:rPr>
          <w:rStyle w:val="luchili"/>
          <w:rFonts w:ascii="Times New Roman" w:hAnsi="Times New Roman" w:cs="Times New Roman"/>
          <w:bCs/>
          <w:sz w:val="24"/>
          <w:szCs w:val="24"/>
        </w:rPr>
        <w:t>ń</w:t>
      </w:r>
      <w:r w:rsidR="00DE6230" w:rsidRPr="007D6842">
        <w:rPr>
          <w:rFonts w:ascii="Times New Roman" w:hAnsi="Times New Roman" w:cs="Times New Roman"/>
          <w:sz w:val="24"/>
          <w:szCs w:val="24"/>
        </w:rPr>
        <w:t xml:space="preserve"> </w:t>
      </w:r>
      <w:r w:rsidR="00DE6230" w:rsidRPr="0021435A">
        <w:rPr>
          <w:rFonts w:ascii="Times New Roman" w:hAnsi="Times New Roman" w:cs="Times New Roman"/>
          <w:sz w:val="24"/>
          <w:szCs w:val="24"/>
        </w:rPr>
        <w:t>(Dz.U.  2018r, poz. 2057</w:t>
      </w:r>
      <w:r w:rsidR="00675A46" w:rsidRPr="007D6842">
        <w:rPr>
          <w:rFonts w:ascii="Times New Roman" w:hAnsi="Times New Roman" w:cs="Times New Roman"/>
          <w:sz w:val="24"/>
          <w:szCs w:val="24"/>
        </w:rPr>
        <w:t>).</w:t>
      </w:r>
    </w:p>
    <w:p w14:paraId="68C6A9F1" w14:textId="28CB490C" w:rsidR="007D6842" w:rsidRPr="007D6842" w:rsidRDefault="007D6842" w:rsidP="007D6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E6230" w:rsidRPr="007D6842">
        <w:rPr>
          <w:rFonts w:ascii="Times New Roman" w:hAnsi="Times New Roman"/>
          <w:sz w:val="24"/>
          <w:szCs w:val="24"/>
        </w:rPr>
        <w:t xml:space="preserve">Wszelkie zmiany związane z harmonogramem  oraz zmiany merytoryczne wynikłe </w:t>
      </w:r>
      <w:r w:rsidR="00DE6230" w:rsidRPr="007D6842">
        <w:rPr>
          <w:rFonts w:ascii="Times New Roman" w:hAnsi="Times New Roman"/>
          <w:sz w:val="24"/>
          <w:szCs w:val="24"/>
        </w:rPr>
        <w:br/>
        <w:t>w trakcie realizacji zadania muszą być zgłoszone pisemnie do Powiatowego Centrum Pomocy Rodzinie w Krakowie. Planow</w:t>
      </w:r>
      <w:r w:rsidR="00F1325E" w:rsidRPr="007D6842">
        <w:rPr>
          <w:rFonts w:ascii="Times New Roman" w:hAnsi="Times New Roman"/>
          <w:sz w:val="24"/>
          <w:szCs w:val="24"/>
        </w:rPr>
        <w:t xml:space="preserve">ane </w:t>
      </w:r>
      <w:r w:rsidR="00DE6230" w:rsidRPr="007D6842">
        <w:rPr>
          <w:rFonts w:ascii="Times New Roman" w:hAnsi="Times New Roman"/>
          <w:sz w:val="24"/>
          <w:szCs w:val="24"/>
        </w:rPr>
        <w:t xml:space="preserve">zmiany mogą być wprowadzone do realizacji zadania  </w:t>
      </w:r>
      <w:r w:rsidR="00C10D12">
        <w:rPr>
          <w:rFonts w:ascii="Times New Roman" w:hAnsi="Times New Roman"/>
          <w:sz w:val="24"/>
          <w:szCs w:val="24"/>
        </w:rPr>
        <w:t xml:space="preserve">                 </w:t>
      </w:r>
      <w:r w:rsidR="00DE6230" w:rsidRPr="007D6842">
        <w:rPr>
          <w:rFonts w:ascii="Times New Roman" w:hAnsi="Times New Roman"/>
          <w:sz w:val="24"/>
          <w:szCs w:val="24"/>
        </w:rPr>
        <w:t>w formie pisemnego aneksu/ów</w:t>
      </w:r>
      <w:r w:rsidR="00273EE2" w:rsidRPr="007D6842">
        <w:rPr>
          <w:rFonts w:ascii="Times New Roman" w:hAnsi="Times New Roman"/>
          <w:sz w:val="24"/>
          <w:szCs w:val="24"/>
        </w:rPr>
        <w:t>.</w:t>
      </w:r>
    </w:p>
    <w:p w14:paraId="65E5F4D3" w14:textId="19FF2242" w:rsidR="00017C7E" w:rsidRDefault="00DE6230" w:rsidP="00CE33EA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1B0242" w:rsidRPr="00081937">
        <w:rPr>
          <w:rFonts w:ascii="Times New Roman" w:eastAsia="Times New Roman" w:hAnsi="Times New Roman" w:cs="Times New Roman"/>
          <w:sz w:val="24"/>
        </w:rPr>
        <w:t>.</w:t>
      </w:r>
      <w:r w:rsidR="00CE33EA">
        <w:rPr>
          <w:rFonts w:ascii="Times New Roman" w:eastAsia="Times New Roman" w:hAnsi="Times New Roman" w:cs="Times New Roman"/>
          <w:sz w:val="24"/>
        </w:rPr>
        <w:t xml:space="preserve"> Zadanie ma</w:t>
      </w:r>
      <w:r w:rsidR="002145F1">
        <w:rPr>
          <w:rFonts w:ascii="Times New Roman" w:eastAsia="Times New Roman" w:hAnsi="Times New Roman" w:cs="Times New Roman"/>
          <w:sz w:val="24"/>
        </w:rPr>
        <w:t xml:space="preserve"> na </w:t>
      </w:r>
      <w:r w:rsidR="00CE33EA">
        <w:rPr>
          <w:rFonts w:ascii="Times New Roman" w:eastAsia="Times New Roman" w:hAnsi="Times New Roman" w:cs="Times New Roman"/>
          <w:sz w:val="24"/>
        </w:rPr>
        <w:t xml:space="preserve"> celu w szczególności:</w:t>
      </w:r>
    </w:p>
    <w:p w14:paraId="20C56009" w14:textId="0B2B18F1" w:rsidR="00CE33EA" w:rsidRDefault="00CE33EA" w:rsidP="00CE33EA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zapewnienie kontaktów mieszkańców powiatu krakowskiego z podopiecznymi domów pomocy społecznej,</w:t>
      </w:r>
    </w:p>
    <w:p w14:paraId="3999D4FD" w14:textId="69246B2F" w:rsidR="00CE33EA" w:rsidRPr="00081937" w:rsidRDefault="00CE33EA" w:rsidP="00CE33EA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 w:rsidR="00F81AE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zapewnienie organizacji czasu wolnego mieszkańców powiatu krakowskiego,</w:t>
      </w:r>
      <w:r w:rsidR="00F81AEE">
        <w:rPr>
          <w:rFonts w:ascii="Times New Roman" w:eastAsia="Times New Roman" w:hAnsi="Times New Roman" w:cs="Times New Roman"/>
          <w:sz w:val="24"/>
        </w:rPr>
        <w:t xml:space="preserve"> </w:t>
      </w:r>
      <w:r w:rsidR="00DF1E70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szczególności osób z niepełnosprawno</w:t>
      </w:r>
      <w:r w:rsidR="00A70228">
        <w:rPr>
          <w:rFonts w:ascii="Times New Roman" w:eastAsia="Times New Roman" w:hAnsi="Times New Roman" w:cs="Times New Roman"/>
          <w:sz w:val="24"/>
        </w:rPr>
        <w:t>ściami i starszych,</w:t>
      </w:r>
    </w:p>
    <w:p w14:paraId="5613F49D" w14:textId="757813DA" w:rsidR="001730D0" w:rsidRDefault="001730D0" w:rsidP="00BB4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pobudzenie aktywności społecznej</w:t>
      </w:r>
      <w:r w:rsidR="00A70228">
        <w:rPr>
          <w:rFonts w:ascii="Times New Roman" w:eastAsia="Times New Roman" w:hAnsi="Times New Roman" w:cs="Times New Roman"/>
          <w:sz w:val="24"/>
          <w:szCs w:val="24"/>
        </w:rPr>
        <w:t xml:space="preserve"> mieszkańców powiatu krakowskiego oraz mieszkańców domów pomocy społecznej,</w:t>
      </w:r>
    </w:p>
    <w:p w14:paraId="36FE612C" w14:textId="06FEEFA6" w:rsidR="001730D0" w:rsidRPr="00273EE2" w:rsidRDefault="001730D0" w:rsidP="00173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aktywny udział </w:t>
      </w:r>
      <w:r w:rsidR="00A70228">
        <w:rPr>
          <w:rFonts w:ascii="Times New Roman" w:eastAsia="Times New Roman" w:hAnsi="Times New Roman" w:cs="Times New Roman"/>
          <w:sz w:val="24"/>
          <w:szCs w:val="24"/>
        </w:rPr>
        <w:t xml:space="preserve">w życiu społecznym osób, o których mowa powyżej, </w:t>
      </w:r>
    </w:p>
    <w:p w14:paraId="7F8BCED9" w14:textId="318B46A8" w:rsidR="00A70228" w:rsidRPr="00081937" w:rsidRDefault="001730D0" w:rsidP="00A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e) </w:t>
      </w:r>
      <w:r w:rsidR="00A70228">
        <w:rPr>
          <w:rFonts w:ascii="Times New Roman" w:eastAsia="Times New Roman" w:hAnsi="Times New Roman" w:cs="Times New Roman"/>
          <w:sz w:val="24"/>
        </w:rPr>
        <w:t>wymianę doświadczeń z osobami starszymi i z niepełnosprawnościami.</w:t>
      </w:r>
    </w:p>
    <w:p w14:paraId="2158E8F5" w14:textId="0628D907" w:rsidR="00C6496C" w:rsidRDefault="00CE33EA" w:rsidP="0069086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CC5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Zakres i warunki realizacji zadania określi umowa zgodna ze wzorem przyjętym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 xml:space="preserve">w Rozporządzeniu Przewodniczącego Komitetu do spraw Pożytku Publicznego z dnia </w:t>
      </w:r>
      <w:r w:rsidR="00834F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</w:t>
      </w:r>
      <w:r w:rsidR="00690865" w:rsidRPr="005815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24 października 2018r. 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sprawie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 ofert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ramowych wzorów umów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dotyczących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realizacji zadań publicznych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wzorów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sprawozdań z wykonania tych </w:t>
      </w:r>
      <w:r w:rsidR="00690865" w:rsidRPr="005815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zadań</w:t>
      </w:r>
      <w:r w:rsidR="00690865" w:rsidRPr="00581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865" w:rsidRPr="00896634">
        <w:rPr>
          <w:rFonts w:ascii="Times New Roman" w:eastAsia="Times New Roman" w:hAnsi="Times New Roman" w:cs="Times New Roman"/>
          <w:sz w:val="24"/>
          <w:szCs w:val="24"/>
        </w:rPr>
        <w:t>(Dz.U. z 2018r. poz. 2057</w:t>
      </w:r>
      <w:r w:rsidR="00690865" w:rsidRPr="00442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42B24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sporządzona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z uwzględnieniem art. 221 ust. 3 ustawy 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z 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dnia 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27 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sierpnia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90865"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2009r.</w:t>
      </w:r>
    </w:p>
    <w:p w14:paraId="0181A22A" w14:textId="5AFC6FC6" w:rsidR="00690865" w:rsidRPr="00581579" w:rsidRDefault="00690865" w:rsidP="0069086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o finansach publicznych oraz przepisów ustawy o działalności pożytku publicznego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42B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wolontariaci</w:t>
      </w:r>
      <w:r w:rsidR="00C6496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e.</w:t>
      </w:r>
    </w:p>
    <w:p w14:paraId="6536D5E2" w14:textId="77777777" w:rsidR="005C6318" w:rsidRDefault="00011A3B" w:rsidP="00C532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81579">
        <w:rPr>
          <w:rFonts w:ascii="Times New Roman" w:eastAsia="Times New Roman" w:hAnsi="Times New Roman" w:cs="Times New Roman"/>
          <w:color w:val="000000" w:themeColor="text1"/>
          <w:sz w:val="24"/>
        </w:rPr>
        <w:t>Kalkulacja kosztów realizacji zadania publicznego winna być sporządzona w odniesieniu do zakresu rzeczowego zadania.</w:t>
      </w:r>
    </w:p>
    <w:p w14:paraId="03B83AE3" w14:textId="1EBB11DB" w:rsidR="00051DF6" w:rsidRPr="006C4738" w:rsidRDefault="00CE33EA" w:rsidP="00C53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51DF6" w:rsidRPr="006C4738">
        <w:rPr>
          <w:rFonts w:ascii="Times New Roman" w:hAnsi="Times New Roman"/>
          <w:color w:val="000000" w:themeColor="text1"/>
          <w:sz w:val="24"/>
          <w:szCs w:val="24"/>
        </w:rPr>
        <w:t>Zarząd Powiatu Krakowskiego, Starosta lub inne osoby upoważnione, Powiatowe Centrum Pomocy Rodzinie w Krakowie będą mogli dokonać kontroli oceny  i realizacji zadania publicznego w szczególności:</w:t>
      </w:r>
    </w:p>
    <w:p w14:paraId="4DB7D81A" w14:textId="761A7819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stanu realizacji zadania,</w:t>
      </w:r>
    </w:p>
    <w:p w14:paraId="20EA3BC8" w14:textId="6B6B4B40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fektywności, rzetelno</w:t>
      </w:r>
      <w:r>
        <w:rPr>
          <w:rFonts w:ascii="Times New Roman" w:hAnsi="Times New Roman"/>
          <w:color w:val="000000" w:themeColor="text1"/>
          <w:sz w:val="24"/>
          <w:szCs w:val="24"/>
        </w:rPr>
        <w:t>ści i jakości wykonania zadania,</w:t>
      </w:r>
    </w:p>
    <w:p w14:paraId="5504356E" w14:textId="4166C892" w:rsidR="00051DF6" w:rsidRPr="00573D63" w:rsidRDefault="005D46C3" w:rsidP="00051DF6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rawidłowości wykorzystania środków publicznych ot</w:t>
      </w:r>
      <w:r>
        <w:rPr>
          <w:rFonts w:ascii="Times New Roman" w:hAnsi="Times New Roman"/>
          <w:color w:val="000000" w:themeColor="text1"/>
          <w:sz w:val="24"/>
          <w:szCs w:val="24"/>
        </w:rPr>
        <w:t>rzymanych na realizację zadania,</w:t>
      </w:r>
    </w:p>
    <w:p w14:paraId="1D82ABA2" w14:textId="539D53BA" w:rsidR="00581579" w:rsidRPr="00E90D51" w:rsidRDefault="005D46C3" w:rsidP="00E90D51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51DF6" w:rsidRPr="00573D63">
        <w:rPr>
          <w:rFonts w:ascii="Times New Roman" w:hAnsi="Times New Roman"/>
          <w:color w:val="000000" w:themeColor="text1"/>
          <w:sz w:val="24"/>
          <w:szCs w:val="24"/>
        </w:rPr>
        <w:t>rowadzenia dokumentacji określonej w przepisach prawa i w postanowieniach umowy.</w:t>
      </w:r>
    </w:p>
    <w:p w14:paraId="38FF2431" w14:textId="77777777" w:rsidR="00C5327B" w:rsidRDefault="00C5327B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1C4A70" w14:textId="77777777" w:rsidR="005C6318" w:rsidRPr="00051DF6" w:rsidRDefault="00581579">
      <w:pPr>
        <w:tabs>
          <w:tab w:val="left" w:pos="864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051DF6">
        <w:rPr>
          <w:rFonts w:ascii="Times New Roman" w:eastAsia="Times New Roman" w:hAnsi="Times New Roman" w:cs="Times New Roman"/>
          <w:b/>
          <w:sz w:val="24"/>
        </w:rPr>
        <w:t>I</w:t>
      </w:r>
      <w:r w:rsidR="00011A3B" w:rsidRPr="00051DF6">
        <w:rPr>
          <w:rFonts w:ascii="Times New Roman" w:eastAsia="Times New Roman" w:hAnsi="Times New Roman" w:cs="Times New Roman"/>
          <w:b/>
          <w:sz w:val="24"/>
        </w:rPr>
        <w:t>V. Termin i miejsce składania ofert</w:t>
      </w:r>
    </w:p>
    <w:p w14:paraId="26A8C793" w14:textId="33FD2739" w:rsidR="002D4D0E" w:rsidRDefault="00051DF6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051DF6">
        <w:rPr>
          <w:rFonts w:ascii="Times New Roman" w:eastAsia="Times New Roman" w:hAnsi="Times New Roman" w:cs="Times New Roman"/>
          <w:sz w:val="24"/>
        </w:rPr>
        <w:t>1.</w:t>
      </w:r>
      <w:r w:rsidR="00011A3B" w:rsidRPr="00051DF6">
        <w:rPr>
          <w:rFonts w:ascii="Times New Roman" w:eastAsia="Times New Roman" w:hAnsi="Times New Roman" w:cs="Times New Roman"/>
          <w:sz w:val="24"/>
        </w:rPr>
        <w:t xml:space="preserve">Oferty zgodne z wzorem określonym </w:t>
      </w:r>
      <w:r w:rsidR="00690865" w:rsidRPr="00051D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Rozporządzeniu Przewodniczącego Komitetu do spraw Pożytku Publicznego z dnia 24 października 2018r. 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 ofert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D04">
        <w:rPr>
          <w:rFonts w:ascii="Times New Roman" w:eastAsia="Times New Roman" w:hAnsi="Times New Roman" w:cs="Times New Roman"/>
          <w:sz w:val="24"/>
          <w:szCs w:val="24"/>
        </w:rPr>
        <w:br/>
      </w:r>
      <w:r w:rsidR="00690865" w:rsidRPr="00051DF6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ramowych wzorów umów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dotyczących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realizacji zadań publicznych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wzorów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sprawozdań z wykonania tych </w:t>
      </w:r>
      <w:r w:rsidR="00690865" w:rsidRPr="00051DF6">
        <w:rPr>
          <w:rFonts w:ascii="Times New Roman" w:eastAsia="Times New Roman" w:hAnsi="Times New Roman" w:cs="Times New Roman"/>
          <w:i/>
          <w:iCs/>
          <w:sz w:val="24"/>
          <w:szCs w:val="24"/>
        </w:rPr>
        <w:t>zadań</w:t>
      </w:r>
      <w:r w:rsidR="00690865" w:rsidRPr="00051DF6">
        <w:rPr>
          <w:rFonts w:ascii="Times New Roman" w:eastAsia="Times New Roman" w:hAnsi="Times New Roman" w:cs="Times New Roman"/>
          <w:sz w:val="24"/>
          <w:szCs w:val="24"/>
        </w:rPr>
        <w:t xml:space="preserve"> (Dz.U. z 2018r. poz. 2057) </w:t>
      </w:r>
      <w:r w:rsidR="00011A3B" w:rsidRPr="00051DF6">
        <w:rPr>
          <w:rFonts w:ascii="Times New Roman" w:eastAsia="Times New Roman" w:hAnsi="Times New Roman" w:cs="Times New Roman"/>
          <w:sz w:val="24"/>
        </w:rPr>
        <w:t xml:space="preserve">należy składać w terminie </w:t>
      </w:r>
      <w:r w:rsidR="00011A3B" w:rsidRPr="00F81AEE">
        <w:rPr>
          <w:rFonts w:ascii="Times New Roman" w:eastAsia="Times New Roman" w:hAnsi="Times New Roman" w:cs="Times New Roman"/>
          <w:sz w:val="24"/>
          <w:u w:val="single"/>
        </w:rPr>
        <w:t>do 21 dni</w:t>
      </w:r>
      <w:r w:rsidR="00011A3B" w:rsidRPr="00734E49">
        <w:rPr>
          <w:rFonts w:ascii="Times New Roman" w:eastAsia="Times New Roman" w:hAnsi="Times New Roman" w:cs="Times New Roman"/>
          <w:sz w:val="24"/>
        </w:rPr>
        <w:t xml:space="preserve"> od dnia ukazania się ogłoszenia w Biuletynie Informacji Publicznej oraz na stronie</w:t>
      </w:r>
      <w:r w:rsidR="00011A3B" w:rsidRPr="00734E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4E49" w:rsidRPr="00734E49">
        <w:rPr>
          <w:rFonts w:ascii="Times New Roman" w:eastAsia="Times New Roman" w:hAnsi="Times New Roman" w:cs="Times New Roman"/>
          <w:sz w:val="24"/>
        </w:rPr>
        <w:t xml:space="preserve">internetowej </w:t>
      </w:r>
      <w:r w:rsidR="005A3D04" w:rsidRPr="00734E49">
        <w:rPr>
          <w:rFonts w:ascii="Times New Roman" w:eastAsia="Times New Roman" w:hAnsi="Times New Roman" w:cs="Times New Roman"/>
          <w:sz w:val="24"/>
        </w:rPr>
        <w:t>Powiatowego Centrum Pomocy Rodzinie w Krakowie</w:t>
      </w:r>
      <w:r w:rsidR="00690865" w:rsidRPr="00734E49"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="00011A3B" w:rsidRPr="00734E49">
          <w:rPr>
            <w:rFonts w:ascii="Times New Roman" w:eastAsia="Times New Roman" w:hAnsi="Times New Roman" w:cs="Times New Roman"/>
            <w:sz w:val="24"/>
            <w:u w:val="single"/>
          </w:rPr>
          <w:t>www.pcpr.powiat.krakow.pl</w:t>
        </w:r>
      </w:hyperlink>
      <w:r w:rsidR="00C74E3B" w:rsidRPr="00734E49">
        <w:rPr>
          <w:rFonts w:ascii="Times New Roman" w:eastAsia="Times New Roman" w:hAnsi="Times New Roman" w:cs="Times New Roman"/>
          <w:sz w:val="24"/>
          <w:u w:val="single"/>
        </w:rPr>
        <w:t>,</w:t>
      </w:r>
      <w:r w:rsidR="002D4D0E">
        <w:rPr>
          <w:rFonts w:ascii="Times New Roman" w:eastAsia="Times New Roman" w:hAnsi="Times New Roman" w:cs="Times New Roman"/>
          <w:sz w:val="24"/>
          <w:u w:val="single"/>
        </w:rPr>
        <w:br/>
      </w:r>
      <w:r w:rsidR="00690865" w:rsidRPr="00734E49">
        <w:rPr>
          <w:rFonts w:ascii="Times New Roman" w:eastAsia="Times New Roman" w:hAnsi="Times New Roman" w:cs="Times New Roman"/>
          <w:sz w:val="24"/>
        </w:rPr>
        <w:t xml:space="preserve"> </w:t>
      </w:r>
      <w:r w:rsidR="00011A3B" w:rsidRPr="00734E49">
        <w:rPr>
          <w:rFonts w:ascii="Times New Roman" w:eastAsia="Times New Roman" w:hAnsi="Times New Roman" w:cs="Times New Roman"/>
          <w:sz w:val="24"/>
        </w:rPr>
        <w:t xml:space="preserve">w siedzibie Powiatowego Centrum Pomocy Rodzinie w Krakowie al. Słowackiego 20 </w:t>
      </w:r>
    </w:p>
    <w:p w14:paraId="5C6C8E2A" w14:textId="1B458219" w:rsidR="00C6496C" w:rsidRPr="00734E49" w:rsidRDefault="00011A3B">
      <w:pPr>
        <w:tabs>
          <w:tab w:val="left" w:pos="22"/>
        </w:tabs>
        <w:spacing w:after="0" w:line="260" w:lineRule="auto"/>
        <w:ind w:right="72"/>
        <w:jc w:val="both"/>
        <w:rPr>
          <w:rFonts w:ascii="Times New Roman" w:eastAsia="Times New Roman" w:hAnsi="Times New Roman" w:cs="Times New Roman"/>
          <w:sz w:val="24"/>
        </w:rPr>
      </w:pPr>
      <w:r w:rsidRPr="00734E49">
        <w:rPr>
          <w:rFonts w:ascii="Times New Roman" w:eastAsia="Times New Roman" w:hAnsi="Times New Roman" w:cs="Times New Roman"/>
          <w:sz w:val="24"/>
        </w:rPr>
        <w:t>w poniedziałki w godzinach od 9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Pr="00734E49">
        <w:rPr>
          <w:rFonts w:ascii="Times New Roman" w:eastAsia="Times New Roman" w:hAnsi="Times New Roman" w:cs="Times New Roman"/>
          <w:sz w:val="24"/>
        </w:rPr>
        <w:t>do 17</w:t>
      </w:r>
      <m:oMath>
        <m:r>
          <w:rPr>
            <w:rFonts w:ascii="Cambria Math" w:eastAsia="Times New Roman" w:hAnsi="Cambria Math" w:cs="Times New Roman"/>
            <w:sz w:val="24"/>
          </w:rPr>
          <m:t>°°</m:t>
        </m:r>
      </m:oMath>
      <w:r w:rsidRPr="00734E49">
        <w:rPr>
          <w:rFonts w:ascii="Times New Roman" w:eastAsia="Times New Roman" w:hAnsi="Times New Roman" w:cs="Times New Roman"/>
          <w:sz w:val="24"/>
        </w:rPr>
        <w:t xml:space="preserve">, od wtorku do piątku w godzinach od </w:t>
      </w:r>
      <w:r w:rsidR="00C74E3B" w:rsidRPr="00734E49">
        <w:rPr>
          <w:rFonts w:ascii="Times New Roman" w:eastAsia="Times New Roman" w:hAnsi="Times New Roman" w:cs="Times New Roman"/>
          <w:sz w:val="24"/>
        </w:rPr>
        <w:t>7³º</w:t>
      </w:r>
      <w:r w:rsidRPr="00734E49">
        <w:rPr>
          <w:rFonts w:ascii="Times New Roman" w:eastAsia="Times New Roman" w:hAnsi="Times New Roman" w:cs="Times New Roman"/>
          <w:sz w:val="24"/>
        </w:rPr>
        <w:t xml:space="preserve">do </w:t>
      </w:r>
      <w:r w:rsidR="00C74E3B" w:rsidRPr="00734E49">
        <w:rPr>
          <w:rFonts w:ascii="Times New Roman" w:eastAsia="Times New Roman" w:hAnsi="Times New Roman" w:cs="Times New Roman"/>
          <w:sz w:val="24"/>
        </w:rPr>
        <w:t>15³º</w:t>
      </w:r>
      <w:r w:rsidRPr="00734E49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526DD27" w14:textId="01B37DDA" w:rsidR="00051DF6" w:rsidRDefault="00ED195D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>2</w:t>
      </w:r>
      <w:r w:rsidR="00051DF6">
        <w:rPr>
          <w:lang w:eastAsia="en-US"/>
        </w:rPr>
        <w:t xml:space="preserve">. Oferta realizacji zadania publicznego złożona w trybie otwartego konkursu ofert, musi zawierać  w szczególności: </w:t>
      </w:r>
    </w:p>
    <w:p w14:paraId="3EFEE19B" w14:textId="77777777" w:rsidR="00051DF6" w:rsidRDefault="00051DF6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 xml:space="preserve">1)  szczegółowy zakres rzeczowy zadania publicznego proponowanego do realizacji; </w:t>
      </w:r>
    </w:p>
    <w:p w14:paraId="5321D93D" w14:textId="77777777" w:rsidR="00051DF6" w:rsidRDefault="00051DF6" w:rsidP="00051DF6">
      <w:pPr>
        <w:pStyle w:val="Tekstpodstawowy2"/>
        <w:tabs>
          <w:tab w:val="left" w:pos="22"/>
        </w:tabs>
        <w:ind w:right="72"/>
        <w:rPr>
          <w:lang w:eastAsia="en-US"/>
        </w:rPr>
      </w:pPr>
      <w:r>
        <w:rPr>
          <w:lang w:eastAsia="en-US"/>
        </w:rPr>
        <w:t xml:space="preserve">2)  termin i miejsce realizacji zadania publicznego; </w:t>
      </w:r>
    </w:p>
    <w:p w14:paraId="5497E282" w14:textId="77777777" w:rsidR="00051DF6" w:rsidRDefault="00051DF6" w:rsidP="0005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kalkulację kosztów realizacji zadania publicznego, w tym w odniesieniu do zakresu rzeczowego zadania winna być sporządzona w odniesieniu do poszczególnych zadań.</w:t>
      </w:r>
    </w:p>
    <w:p w14:paraId="61D97DE6" w14:textId="77777777" w:rsidR="00442B24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4) informacj</w:t>
      </w:r>
      <w:r w:rsidR="00442B24">
        <w:rPr>
          <w:lang w:eastAsia="en-US"/>
        </w:rPr>
        <w:t>ę o wcześniejszej działalności O</w:t>
      </w:r>
      <w:r>
        <w:rPr>
          <w:lang w:eastAsia="en-US"/>
        </w:rPr>
        <w:t>ferenta</w:t>
      </w:r>
      <w:r w:rsidR="00442B24">
        <w:rPr>
          <w:lang w:eastAsia="en-US"/>
        </w:rPr>
        <w:t>;</w:t>
      </w:r>
      <w:r>
        <w:rPr>
          <w:lang w:eastAsia="en-US"/>
        </w:rPr>
        <w:t xml:space="preserve"> </w:t>
      </w:r>
    </w:p>
    <w:p w14:paraId="6FBFD73D" w14:textId="7B5376CC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5) informację o posiadanych zasobach rzeczowych i kadrowych zapewniających wykonanie zadania publicznego oraz o planowanej wysokości środków finansowych na realizację danego zadani</w:t>
      </w:r>
      <w:r w:rsidR="00D7671C">
        <w:rPr>
          <w:lang w:eastAsia="en-US"/>
        </w:rPr>
        <w:t xml:space="preserve">a </w:t>
      </w:r>
      <w:r w:rsidR="00F252D3">
        <w:rPr>
          <w:lang w:eastAsia="en-US"/>
        </w:rPr>
        <w:t xml:space="preserve">w tym </w:t>
      </w:r>
      <w:r w:rsidR="00D7671C">
        <w:rPr>
          <w:lang w:eastAsia="en-US"/>
        </w:rPr>
        <w:t>pochodzących z innych źródeł.</w:t>
      </w:r>
    </w:p>
    <w:p w14:paraId="21914583" w14:textId="50172253" w:rsidR="00051DF6" w:rsidRDefault="00ED195D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3</w:t>
      </w:r>
      <w:r w:rsidR="00051DF6">
        <w:rPr>
          <w:lang w:eastAsia="en-US"/>
        </w:rPr>
        <w:t>. Dwa lub</w:t>
      </w:r>
      <w:r w:rsidR="00442B24">
        <w:rPr>
          <w:lang w:eastAsia="en-US"/>
        </w:rPr>
        <w:t xml:space="preserve"> więcej podmioty, uprawnione do składania ofert, </w:t>
      </w:r>
      <w:r w:rsidR="00051DF6">
        <w:rPr>
          <w:lang w:eastAsia="en-US"/>
        </w:rPr>
        <w:t xml:space="preserve">zwane dalej podmiotami działające wspólnie mogą złożyć ofertę wspólną. Oferta wspólna wskazuje: </w:t>
      </w:r>
    </w:p>
    <w:p w14:paraId="5D246D1C" w14:textId="77777777" w:rsidR="00051DF6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1) jakie działania w ramach realizacji zadania publicznego będą wykonywać poszczególne podmioty,</w:t>
      </w:r>
    </w:p>
    <w:p w14:paraId="17B9498B" w14:textId="7B72F4CC" w:rsidR="008B0FF0" w:rsidRDefault="00051DF6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 xml:space="preserve">2) sposób reprezentacji podmiotów, wobec organu administracji publicznej. </w:t>
      </w:r>
    </w:p>
    <w:p w14:paraId="53BF973D" w14:textId="0B397965" w:rsidR="00051DF6" w:rsidRDefault="00ED195D" w:rsidP="00051DF6">
      <w:pPr>
        <w:pStyle w:val="Tekstpodstawowy2"/>
        <w:tabs>
          <w:tab w:val="left" w:pos="22"/>
        </w:tabs>
        <w:spacing w:line="260" w:lineRule="exact"/>
        <w:ind w:right="72"/>
        <w:rPr>
          <w:lang w:eastAsia="en-US"/>
        </w:rPr>
      </w:pPr>
      <w:r>
        <w:rPr>
          <w:lang w:eastAsia="en-US"/>
        </w:rPr>
        <w:t>4</w:t>
      </w:r>
      <w:r w:rsidR="001D0458">
        <w:rPr>
          <w:lang w:eastAsia="en-US"/>
        </w:rPr>
        <w:t>.</w:t>
      </w:r>
      <w:r w:rsidR="00051DF6">
        <w:rPr>
          <w:lang w:eastAsia="en-US"/>
        </w:rPr>
        <w:t xml:space="preserve">Umowę zawartą między  podmiotami, określającą zakres ich świadczeń składających się na realizację zadania publicznego, załącza się do umowy o powierzenie realizacji zadania publicznego. </w:t>
      </w:r>
    </w:p>
    <w:p w14:paraId="7819F16C" w14:textId="2CB53E56" w:rsidR="00051DF6" w:rsidRDefault="00ED195D" w:rsidP="00051DF6">
      <w:pPr>
        <w:pStyle w:val="Tekstpodstawowy2"/>
        <w:tabs>
          <w:tab w:val="left" w:pos="22"/>
        </w:tabs>
        <w:ind w:right="74"/>
        <w:rPr>
          <w:lang w:eastAsia="en-US"/>
        </w:rPr>
      </w:pPr>
      <w:r>
        <w:rPr>
          <w:lang w:eastAsia="en-US"/>
        </w:rPr>
        <w:lastRenderedPageBreak/>
        <w:t>5</w:t>
      </w:r>
      <w:r w:rsidR="00FC2454">
        <w:rPr>
          <w:lang w:eastAsia="en-US"/>
        </w:rPr>
        <w:t>.</w:t>
      </w:r>
      <w:r w:rsidR="005A0574">
        <w:rPr>
          <w:lang w:eastAsia="en-US"/>
        </w:rPr>
        <w:t xml:space="preserve"> </w:t>
      </w:r>
      <w:r w:rsidR="00051DF6">
        <w:rPr>
          <w:lang w:eastAsia="en-US"/>
        </w:rPr>
        <w:t xml:space="preserve">Podmioty  składające  ofertę wspólną ponoszą odpowiedzialność solidarną za zobowiązania, o których mowa w art. 16 ust. 1. ustawy o działalności pożytku publicznego </w:t>
      </w:r>
      <w:r w:rsidR="005A3D04">
        <w:rPr>
          <w:lang w:eastAsia="en-US"/>
        </w:rPr>
        <w:br/>
      </w:r>
      <w:r w:rsidR="00051DF6">
        <w:rPr>
          <w:lang w:eastAsia="en-US"/>
        </w:rPr>
        <w:t>i o wolontariacie.</w:t>
      </w:r>
    </w:p>
    <w:p w14:paraId="6E649AB3" w14:textId="181A1454" w:rsidR="00051DF6" w:rsidRDefault="00ED195D" w:rsidP="00051DF6">
      <w:pPr>
        <w:pStyle w:val="Tekstpodstawowy2"/>
        <w:tabs>
          <w:tab w:val="left" w:pos="22"/>
        </w:tabs>
        <w:ind w:right="74"/>
        <w:rPr>
          <w:lang w:eastAsia="en-US"/>
        </w:rPr>
      </w:pPr>
      <w:r>
        <w:rPr>
          <w:lang w:eastAsia="en-US"/>
        </w:rPr>
        <w:t>6</w:t>
      </w:r>
      <w:r w:rsidR="00051DF6">
        <w:rPr>
          <w:lang w:eastAsia="en-US"/>
        </w:rPr>
        <w:t>. O terminie złożenia oferty decyduje data jej wpływu  do siedziby Powiatowego Centrum Pomocy Rodzinie w Krakowie, potwierdzona pieczęcią wpływu, a nie data stempla nadania pocztowego.</w:t>
      </w:r>
    </w:p>
    <w:p w14:paraId="248FB9FE" w14:textId="4E05D47A" w:rsidR="00051DF6" w:rsidRPr="00D7671C" w:rsidRDefault="00ED195D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7</w:t>
      </w:r>
      <w:r w:rsidR="00051DF6">
        <w:rPr>
          <w:lang w:eastAsia="en-US"/>
        </w:rPr>
        <w:t xml:space="preserve">. </w:t>
      </w:r>
      <w:r w:rsidR="00051DF6" w:rsidRPr="00D7671C">
        <w:rPr>
          <w:lang w:eastAsia="en-US"/>
        </w:rPr>
        <w:t xml:space="preserve">Wzór oferty można otrzymać w siedzibie Powiatowego Centrum Pomocy Rodzinie                    w Krakowie, al. Słowackiego 20 pok. </w:t>
      </w:r>
      <w:r w:rsidR="008B0FF0">
        <w:rPr>
          <w:lang w:eastAsia="en-US"/>
        </w:rPr>
        <w:t>6</w:t>
      </w:r>
      <w:r w:rsidR="00051DF6" w:rsidRPr="00D7671C">
        <w:rPr>
          <w:lang w:eastAsia="en-US"/>
        </w:rPr>
        <w:t xml:space="preserve"> lub pobrać ze strony internetowej    </w:t>
      </w:r>
      <w:hyperlink r:id="rId7" w:history="1">
        <w:r w:rsidR="00051DF6" w:rsidRPr="00D7671C">
          <w:rPr>
            <w:rStyle w:val="Hipercze"/>
            <w:color w:val="auto"/>
            <w:lang w:eastAsia="en-US"/>
          </w:rPr>
          <w:t>www.pcpr.powiat.krakow.pl</w:t>
        </w:r>
      </w:hyperlink>
      <w:r w:rsidR="00051DF6" w:rsidRPr="00D7671C">
        <w:rPr>
          <w:lang w:eastAsia="en-US"/>
        </w:rPr>
        <w:t xml:space="preserve"> oraz z Biuletynu Informacji Publicznej.</w:t>
      </w:r>
    </w:p>
    <w:p w14:paraId="47FDFDEF" w14:textId="54121BB3" w:rsidR="00051DF6" w:rsidRDefault="00ED195D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8</w:t>
      </w:r>
      <w:r w:rsidR="00051DF6">
        <w:rPr>
          <w:lang w:eastAsia="en-US"/>
        </w:rPr>
        <w:t>. Wszystkie koszty związane ze sporządzeniem i złożeniem oferty ponosi Oferent.</w:t>
      </w:r>
    </w:p>
    <w:p w14:paraId="03C8C0FA" w14:textId="61850279" w:rsidR="00051DF6" w:rsidRDefault="00ED195D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9</w:t>
      </w:r>
      <w:r w:rsidR="00051DF6">
        <w:rPr>
          <w:lang w:eastAsia="en-US"/>
        </w:rPr>
        <w:t>. Wymagane załączniki do oferty:</w:t>
      </w:r>
    </w:p>
    <w:p w14:paraId="479FD6AA" w14:textId="58517128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a</w:t>
      </w:r>
      <w:r w:rsidR="00051DF6">
        <w:rPr>
          <w:lang w:eastAsia="en-US"/>
        </w:rPr>
        <w:t>) aktualny odpis z rejestru (ważny do 3 m-</w:t>
      </w:r>
      <w:proofErr w:type="spellStart"/>
      <w:r w:rsidR="00051DF6">
        <w:rPr>
          <w:lang w:eastAsia="en-US"/>
        </w:rPr>
        <w:t>cy</w:t>
      </w:r>
      <w:proofErr w:type="spellEnd"/>
      <w:r w:rsidR="00051DF6">
        <w:rPr>
          <w:lang w:eastAsia="en-US"/>
        </w:rPr>
        <w:t xml:space="preserve"> od daty wystawienia),</w:t>
      </w:r>
    </w:p>
    <w:p w14:paraId="59FB192A" w14:textId="77777777" w:rsidR="00051DF6" w:rsidRDefault="00051DF6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- statut lub inny dokument zawierający zakres działalności podmiotu oraz wskazujący osoby uprawnione do reprezentacji,</w:t>
      </w:r>
    </w:p>
    <w:p w14:paraId="11013F32" w14:textId="27E76357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</w:t>
      </w:r>
      <w:r w:rsidR="00051DF6">
        <w:rPr>
          <w:lang w:eastAsia="en-US"/>
        </w:rPr>
        <w:t xml:space="preserve">) sprawozdanie merytoryczne i finansowe za rok ubiegły (bilans, rachunek zysków                               i strat/rachunek wyników, informacja dodatkowa) z działalności podmiotu lub w przypadku dotychczasowej krótszej działalności za okres tej działalności; dla podmiotów działających na podstawie przepisów o stosunku Państwa do Kościoła Katolickiego </w:t>
      </w:r>
      <w:r w:rsidR="00CE74C8">
        <w:rPr>
          <w:lang w:eastAsia="en-US"/>
        </w:rPr>
        <w:br/>
        <w:t xml:space="preserve">w </w:t>
      </w:r>
      <w:r w:rsidR="00051DF6">
        <w:rPr>
          <w:lang w:eastAsia="en-US"/>
        </w:rPr>
        <w:t>Rzeczypospolitej Polskiej, o stosunku Państwa do innych kościołów</w:t>
      </w:r>
      <w:r w:rsidR="00181C1E">
        <w:rPr>
          <w:lang w:eastAsia="en-US"/>
        </w:rPr>
        <w:t xml:space="preserve"> </w:t>
      </w:r>
      <w:r w:rsidR="00181C1E">
        <w:rPr>
          <w:lang w:eastAsia="en-US"/>
        </w:rPr>
        <w:br/>
      </w:r>
      <w:r w:rsidR="00051DF6">
        <w:rPr>
          <w:lang w:eastAsia="en-US"/>
        </w:rPr>
        <w:t>i</w:t>
      </w:r>
      <w:r w:rsidR="00181C1E">
        <w:rPr>
          <w:lang w:eastAsia="en-US"/>
        </w:rPr>
        <w:t xml:space="preserve"> </w:t>
      </w:r>
      <w:r w:rsidR="00051DF6">
        <w:rPr>
          <w:lang w:eastAsia="en-US"/>
        </w:rPr>
        <w:t>związków</w:t>
      </w:r>
      <w:r w:rsidR="00051DF6">
        <w:rPr>
          <w:color w:val="FFFFFF" w:themeColor="background1"/>
          <w:lang w:eastAsia="en-US"/>
        </w:rPr>
        <w:t>.</w:t>
      </w:r>
      <w:r w:rsidR="00051DF6">
        <w:rPr>
          <w:lang w:eastAsia="en-US"/>
        </w:rPr>
        <w:t>wyznaniowych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oraz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gwarancjach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wolności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sumienia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i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wyznania,</w:t>
      </w:r>
      <w:r w:rsidR="00051DF6">
        <w:rPr>
          <w:color w:val="FFFFFF"/>
          <w:lang w:eastAsia="en-US"/>
        </w:rPr>
        <w:t>.</w:t>
      </w:r>
      <w:r w:rsidR="00051DF6">
        <w:rPr>
          <w:lang w:eastAsia="en-US"/>
        </w:rPr>
        <w:t>obowiązkowym dokumentem jest oświadczenie o wydatkowaniu środków publicznych w roku objętym obowiązkiem sprawozdawczości finansowej,</w:t>
      </w:r>
    </w:p>
    <w:p w14:paraId="77E219F5" w14:textId="0FE3F905" w:rsidR="00051DF6" w:rsidRDefault="00F252D3" w:rsidP="00051DF6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c</w:t>
      </w:r>
      <w:r w:rsidR="00051DF6">
        <w:rPr>
          <w:lang w:eastAsia="en-US"/>
        </w:rPr>
        <w:t>) w przypadku organizacji działających na podstawie przepisów o stosunku Państwa do Kościoła Katolickiego w Rzeczypospolitej Polskiej, o stosunku Państwa do innych kościołów i związków wyznaniowych oraz gwarancjach wolności sumienia</w:t>
      </w:r>
      <w:r w:rsidR="00181C1E">
        <w:rPr>
          <w:lang w:eastAsia="en-US"/>
        </w:rPr>
        <w:t xml:space="preserve"> </w:t>
      </w:r>
      <w:r w:rsidR="00051DF6">
        <w:rPr>
          <w:lang w:eastAsia="en-US"/>
        </w:rPr>
        <w:t>i wyznania, wymagany będzie dokument informujący o powiadomieniu właściwego organu administracji państwowej o ich utworzeniu przez władzę kościelną,</w:t>
      </w:r>
    </w:p>
    <w:p w14:paraId="380AC012" w14:textId="015E4EB4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d</w:t>
      </w:r>
      <w:r w:rsidR="00051DF6">
        <w:rPr>
          <w:lang w:eastAsia="en-US"/>
        </w:rPr>
        <w:t xml:space="preserve">) pełnomocnictwo do składania oświadczeń woli i zawierania umów, o ile nie wynika to </w:t>
      </w:r>
      <w:r w:rsidR="00CE74C8">
        <w:rPr>
          <w:lang w:eastAsia="en-US"/>
        </w:rPr>
        <w:br/>
      </w:r>
      <w:r w:rsidR="00051DF6">
        <w:rPr>
          <w:lang w:eastAsia="en-US"/>
        </w:rPr>
        <w:t>z innych dokumentów załączonych przez podmiot,</w:t>
      </w:r>
    </w:p>
    <w:p w14:paraId="0F7733F4" w14:textId="3E56CC20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e</w:t>
      </w:r>
      <w:r w:rsidR="00051DF6">
        <w:rPr>
          <w:lang w:eastAsia="en-US"/>
        </w:rPr>
        <w:t>) zaświadczenie  NIP,</w:t>
      </w:r>
    </w:p>
    <w:p w14:paraId="6B10E111" w14:textId="4BFC9A74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f</w:t>
      </w:r>
      <w:r w:rsidR="00051DF6">
        <w:rPr>
          <w:lang w:eastAsia="en-US"/>
        </w:rPr>
        <w:t>) ewentualne referencje,</w:t>
      </w:r>
    </w:p>
    <w:p w14:paraId="019749AF" w14:textId="33D29231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g</w:t>
      </w:r>
      <w:r w:rsidR="00734E49">
        <w:rPr>
          <w:lang w:eastAsia="en-US"/>
        </w:rPr>
        <w:t>) wykaz osób (</w:t>
      </w:r>
      <w:r w:rsidR="00AA36D3">
        <w:rPr>
          <w:lang w:eastAsia="en-US"/>
        </w:rPr>
        <w:t>stanowiskami</w:t>
      </w:r>
      <w:r w:rsidR="00734E49">
        <w:rPr>
          <w:lang w:eastAsia="en-US"/>
        </w:rPr>
        <w:t>)</w:t>
      </w:r>
      <w:r w:rsidR="00051DF6">
        <w:rPr>
          <w:lang w:eastAsia="en-US"/>
        </w:rPr>
        <w:t xml:space="preserve"> realizujących zadanie wraz z opisem ich kwalifikacji,</w:t>
      </w:r>
    </w:p>
    <w:p w14:paraId="23F25F78" w14:textId="377F63AE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h</w:t>
      </w:r>
      <w:r w:rsidR="00051DF6">
        <w:rPr>
          <w:lang w:eastAsia="en-US"/>
        </w:rPr>
        <w:t>) szczegółowy opis lokalu, informacje o jego stanie technicznym oraz informację na temat tytułu prawnego do lokalu,</w:t>
      </w:r>
    </w:p>
    <w:p w14:paraId="24454E78" w14:textId="39ED0A5F" w:rsidR="00051DF6" w:rsidRDefault="00F252D3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i</w:t>
      </w:r>
      <w:r w:rsidR="00051DF6">
        <w:rPr>
          <w:lang w:eastAsia="en-US"/>
        </w:rPr>
        <w:t xml:space="preserve">) informację o planowanej wysokości środków finansowych na realizację danego zadania pochodzących z innych źródeł, </w:t>
      </w:r>
    </w:p>
    <w:p w14:paraId="6E7277D5" w14:textId="39079EBC" w:rsidR="00E428BC" w:rsidRDefault="00E428BC" w:rsidP="00051DF6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j) oświadczenie o zapleczu, liczbie pomieszczeń, opisie pomieszczeń wykorzystanych przy realizacji zadania (tj. wyposażenie wykorzystywane w czasie zajęć/terapii),</w:t>
      </w:r>
    </w:p>
    <w:p w14:paraId="11E028B3" w14:textId="1E02E3ED" w:rsidR="001C3144" w:rsidRPr="00896634" w:rsidRDefault="00E428BC" w:rsidP="0032390A">
      <w:pPr>
        <w:pStyle w:val="akapit"/>
        <w:ind w:right="72" w:firstLine="0"/>
      </w:pPr>
      <w:r>
        <w:rPr>
          <w:lang w:eastAsia="en-US"/>
        </w:rPr>
        <w:t>k</w:t>
      </w:r>
      <w:r w:rsidR="00442B24" w:rsidRPr="00896634">
        <w:rPr>
          <w:lang w:eastAsia="en-US"/>
        </w:rPr>
        <w:t xml:space="preserve">) </w:t>
      </w:r>
      <w:r w:rsidR="001C3144" w:rsidRPr="00896634">
        <w:t>oświadczenie o dostosowaniu obiektu/ budy</w:t>
      </w:r>
      <w:r>
        <w:t>nku, w którym będzie realizowan</w:t>
      </w:r>
      <w:r w:rsidR="001C3144" w:rsidRPr="00896634">
        <w:t xml:space="preserve">e zadanie, do potrzeb osób </w:t>
      </w:r>
      <w:r w:rsidR="00ED195D">
        <w:t>z niepełnosprawnościami</w:t>
      </w:r>
      <w:r w:rsidR="001C3144" w:rsidRPr="00896634">
        <w:t>,</w:t>
      </w:r>
    </w:p>
    <w:p w14:paraId="5F8627B7" w14:textId="4DCE5DC2" w:rsidR="00051DF6" w:rsidRDefault="00E428BC" w:rsidP="00051DF6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051DF6">
        <w:rPr>
          <w:rFonts w:ascii="Times New Roman" w:hAnsi="Times New Roman"/>
          <w:color w:val="000000" w:themeColor="text1"/>
          <w:sz w:val="24"/>
          <w:szCs w:val="24"/>
        </w:rPr>
        <w:t xml:space="preserve">) oświadczenie o posiadaniu wyodrębnionego rachunku bankowego dla potrzeb realizacji zadania. </w:t>
      </w:r>
    </w:p>
    <w:p w14:paraId="38AE8105" w14:textId="77777777" w:rsidR="00051DF6" w:rsidRDefault="00051DF6" w:rsidP="00051DF6">
      <w:pPr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</w:p>
    <w:p w14:paraId="19985D68" w14:textId="77777777" w:rsidR="00051DF6" w:rsidRPr="001C3144" w:rsidRDefault="00051DF6" w:rsidP="0004449F">
      <w:pPr>
        <w:pStyle w:val="akapit"/>
        <w:ind w:right="74" w:firstLine="0"/>
        <w:rPr>
          <w:b/>
          <w:lang w:eastAsia="en-US"/>
        </w:rPr>
      </w:pPr>
      <w:r w:rsidRPr="001C3144">
        <w:rPr>
          <w:b/>
          <w:bCs/>
          <w:lang w:eastAsia="en-US"/>
        </w:rPr>
        <w:t>Ewentualne kopie wymaganych załączników powinny być potwierdzone przez oferenta za zgodność z oryginałem</w:t>
      </w:r>
      <w:r w:rsidRPr="001C3144">
        <w:rPr>
          <w:b/>
          <w:lang w:eastAsia="en-US"/>
        </w:rPr>
        <w:t>.</w:t>
      </w:r>
    </w:p>
    <w:p w14:paraId="0544284A" w14:textId="77777777" w:rsidR="00051DF6" w:rsidRDefault="00051DF6" w:rsidP="0004449F">
      <w:pPr>
        <w:pStyle w:val="akapit"/>
        <w:ind w:right="74" w:firstLine="0"/>
        <w:rPr>
          <w:lang w:eastAsia="en-US"/>
        </w:rPr>
      </w:pPr>
    </w:p>
    <w:p w14:paraId="47DD388D" w14:textId="16C4030E" w:rsidR="00397387" w:rsidRPr="001D0458" w:rsidRDefault="00397387" w:rsidP="0004449F">
      <w:pPr>
        <w:pStyle w:val="akapit"/>
        <w:ind w:right="74" w:firstLine="0"/>
        <w:rPr>
          <w:lang w:eastAsia="en-US"/>
        </w:rPr>
      </w:pPr>
      <w:r w:rsidRPr="000B4116">
        <w:rPr>
          <w:lang w:eastAsia="en-US"/>
        </w:rPr>
        <w:t>1</w:t>
      </w:r>
      <w:r w:rsidR="005A0574">
        <w:rPr>
          <w:lang w:eastAsia="en-US"/>
        </w:rPr>
        <w:t>0</w:t>
      </w:r>
      <w:r w:rsidRPr="000B4116">
        <w:rPr>
          <w:lang w:eastAsia="en-US"/>
        </w:rPr>
        <w:t>.Oferty podmiotów, które nierzetelnie, nieterminowo lub niewłaściwie rozliczyły otrzymane</w:t>
      </w:r>
      <w:r w:rsidR="00734E49" w:rsidRPr="000B4116">
        <w:rPr>
          <w:lang w:eastAsia="en-US"/>
        </w:rPr>
        <w:t xml:space="preserve"> od Powiatu Krakowskiego </w:t>
      </w:r>
      <w:r w:rsidRPr="000B4116">
        <w:rPr>
          <w:lang w:eastAsia="en-US"/>
        </w:rPr>
        <w:t>dotacje zostaną odrzucone.</w:t>
      </w:r>
    </w:p>
    <w:p w14:paraId="06371B12" w14:textId="77BC3C64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lastRenderedPageBreak/>
        <w:t>1</w:t>
      </w:r>
      <w:r w:rsidR="005A0574">
        <w:rPr>
          <w:lang w:eastAsia="en-US"/>
        </w:rPr>
        <w:t>1</w:t>
      </w:r>
      <w:r>
        <w:rPr>
          <w:lang w:eastAsia="en-US"/>
        </w:rPr>
        <w:t>.Złożenie oferty nie jest równoznaczne z zapewnieniem przyznania dotacji lub przyznaniem dotacji we wnioskowanej wysokości. Dotacja moż</w:t>
      </w:r>
      <w:r w:rsidR="00CE74C8">
        <w:rPr>
          <w:lang w:eastAsia="en-US"/>
        </w:rPr>
        <w:t>e być niższa i w takim wypadku O</w:t>
      </w:r>
      <w:r>
        <w:rPr>
          <w:lang w:eastAsia="en-US"/>
        </w:rPr>
        <w:t>ferent może wycofać swoją ofertę.</w:t>
      </w:r>
      <w:r>
        <w:rPr>
          <w:lang w:eastAsia="en-US"/>
        </w:rPr>
        <w:tab/>
      </w:r>
    </w:p>
    <w:p w14:paraId="0B162A9A" w14:textId="5A57E053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5A0574">
        <w:rPr>
          <w:lang w:eastAsia="en-US"/>
        </w:rPr>
        <w:t>2</w:t>
      </w:r>
      <w:r w:rsidR="00051DF6">
        <w:rPr>
          <w:lang w:eastAsia="en-US"/>
        </w:rPr>
        <w:t>.Wszelkie poprawki, skreślenia dokonane w ofercie winny zostać czytelnie naniesione                  i zaparafowane przez uprawnioną osobę.</w:t>
      </w:r>
    </w:p>
    <w:p w14:paraId="3128A237" w14:textId="2646480A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5A0574">
        <w:rPr>
          <w:lang w:eastAsia="en-US"/>
        </w:rPr>
        <w:t>3</w:t>
      </w:r>
      <w:r w:rsidR="00051DF6">
        <w:rPr>
          <w:lang w:eastAsia="en-US"/>
        </w:rPr>
        <w:t>.Oferta oraz oświadczenia powinny być podpisane przez osobę upoważnioną do składania oświadczeń woli i zaciągania zobowiązań pod rygorem nieważności złożonej oferty. Za osoby uprawnione do składania oświadczeń woli w imieniu oferenta uznaje się:</w:t>
      </w:r>
    </w:p>
    <w:p w14:paraId="7EE3D8A4" w14:textId="581BF604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 xml:space="preserve">a) osoby wskazane do tych czynności w dokumentach podmiotu,  uprawnienie to powinno być udokumentowane stosowną uchwałą lub upoważnieniem właściwego organu lub zapisem </w:t>
      </w:r>
      <w:r w:rsidR="00FC2454">
        <w:rPr>
          <w:lang w:eastAsia="en-US"/>
        </w:rPr>
        <w:br/>
      </w:r>
      <w:r>
        <w:rPr>
          <w:lang w:eastAsia="en-US"/>
        </w:rPr>
        <w:t>w Krajowym Rejestrze Sądowym lub innym rejestrze,</w:t>
      </w:r>
    </w:p>
    <w:p w14:paraId="05FB026B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b) osoby legitymujące się odpowiednim pełnomocnictwem udzielonym przez odpowiednie organy, osobę upoważnioną do reprezentacji,</w:t>
      </w:r>
    </w:p>
    <w:p w14:paraId="099879A6" w14:textId="77777777" w:rsidR="00051DF6" w:rsidRDefault="00051DF6" w:rsidP="0004449F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>c) osoby uprawnione na mocy przepisów szczególnych.</w:t>
      </w:r>
    </w:p>
    <w:p w14:paraId="6B6A60F1" w14:textId="34F3BDE5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5A0574">
        <w:rPr>
          <w:lang w:eastAsia="en-US"/>
        </w:rPr>
        <w:t>4</w:t>
      </w:r>
      <w:r w:rsidR="00051DF6">
        <w:rPr>
          <w:lang w:eastAsia="en-US"/>
        </w:rPr>
        <w:t>.</w:t>
      </w:r>
      <w:r w:rsidR="00051DF6" w:rsidRPr="004B4A9C">
        <w:rPr>
          <w:lang w:eastAsia="en-US"/>
        </w:rPr>
        <w:t>Powiat zastrzega możliwość odwołania konkursu bez podania przyczyny</w:t>
      </w:r>
      <w:r w:rsidR="00CE74C8" w:rsidRPr="004B4A9C">
        <w:rPr>
          <w:lang w:eastAsia="en-US"/>
        </w:rPr>
        <w:t>,</w:t>
      </w:r>
      <w:r w:rsidR="00051DF6" w:rsidRPr="004B4A9C">
        <w:rPr>
          <w:lang w:eastAsia="en-US"/>
        </w:rPr>
        <w:t xml:space="preserve"> przesunięcia terminu składania ofert oraz zmiany terminu rozpoczęcia i zakończenia postępowania konkursowego.</w:t>
      </w:r>
      <w:r w:rsidR="00051DF6">
        <w:rPr>
          <w:lang w:eastAsia="en-US"/>
        </w:rPr>
        <w:t xml:space="preserve"> </w:t>
      </w:r>
    </w:p>
    <w:p w14:paraId="40AFC098" w14:textId="0219A400" w:rsidR="00051DF6" w:rsidRDefault="00397387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</w:t>
      </w:r>
      <w:r w:rsidR="005A0574">
        <w:rPr>
          <w:lang w:eastAsia="en-US"/>
        </w:rPr>
        <w:t>5</w:t>
      </w:r>
      <w:r w:rsidR="00051DF6">
        <w:rPr>
          <w:lang w:eastAsia="en-US"/>
        </w:rPr>
        <w:t>. Powiat unieważnia konkurs ofert jeżeli:</w:t>
      </w:r>
    </w:p>
    <w:p w14:paraId="317C615C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1) nie złożono żadnej oferty,</w:t>
      </w:r>
    </w:p>
    <w:p w14:paraId="0BAFCD9B" w14:textId="77777777" w:rsidR="00051DF6" w:rsidRDefault="00051DF6" w:rsidP="0004449F">
      <w:pPr>
        <w:pStyle w:val="akapit"/>
        <w:ind w:right="74" w:firstLine="0"/>
        <w:rPr>
          <w:lang w:eastAsia="en-US"/>
        </w:rPr>
      </w:pPr>
      <w:r>
        <w:rPr>
          <w:lang w:eastAsia="en-US"/>
        </w:rPr>
        <w:t>2) żadna oferta nie spełnia wymogów zawartych w ogłoszeniu.</w:t>
      </w:r>
    </w:p>
    <w:p w14:paraId="726F7C36" w14:textId="77777777" w:rsidR="00051DF6" w:rsidRDefault="00051DF6" w:rsidP="0004449F">
      <w:pPr>
        <w:pStyle w:val="akapit"/>
        <w:ind w:right="74" w:firstLine="0"/>
        <w:rPr>
          <w:lang w:eastAsia="en-US"/>
        </w:rPr>
      </w:pPr>
    </w:p>
    <w:p w14:paraId="39FD19B4" w14:textId="399D419B" w:rsidR="00051DF6" w:rsidRPr="0032390A" w:rsidRDefault="00051DF6" w:rsidP="0004449F">
      <w:pPr>
        <w:pStyle w:val="akapit"/>
        <w:ind w:right="74" w:firstLine="0"/>
        <w:rPr>
          <w:color w:val="FF0000"/>
          <w:lang w:eastAsia="en-US"/>
        </w:rPr>
      </w:pPr>
      <w:r>
        <w:rPr>
          <w:lang w:eastAsia="en-US"/>
        </w:rPr>
        <w:t xml:space="preserve">Dodatkowe informacje można uzyskać w Powiatowym Centrum Pomocy Rodzinie                        </w:t>
      </w:r>
      <w:r w:rsidR="0032390A">
        <w:rPr>
          <w:lang w:eastAsia="en-US"/>
        </w:rPr>
        <w:t xml:space="preserve">     w Krakowie tel. </w:t>
      </w:r>
      <w:r w:rsidR="0032390A" w:rsidRPr="00896634">
        <w:rPr>
          <w:lang w:eastAsia="en-US"/>
        </w:rPr>
        <w:t>12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95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64, 12</w:t>
      </w:r>
      <w:r w:rsidR="005A3D04" w:rsidRPr="00896634">
        <w:rPr>
          <w:lang w:eastAsia="en-US"/>
        </w:rPr>
        <w:t> </w:t>
      </w:r>
      <w:r w:rsidR="0032390A" w:rsidRPr="00896634">
        <w:rPr>
          <w:lang w:eastAsia="en-US"/>
        </w:rPr>
        <w:t>397</w:t>
      </w:r>
      <w:r w:rsidR="005A3D04" w:rsidRPr="00896634">
        <w:rPr>
          <w:lang w:eastAsia="en-US"/>
        </w:rPr>
        <w:t>-</w:t>
      </w:r>
      <w:r w:rsidR="0032390A" w:rsidRPr="00896634">
        <w:rPr>
          <w:lang w:eastAsia="en-US"/>
        </w:rPr>
        <w:t>95</w:t>
      </w:r>
      <w:r w:rsidR="005A3D04" w:rsidRPr="00896634">
        <w:rPr>
          <w:lang w:eastAsia="en-US"/>
        </w:rPr>
        <w:t>-</w:t>
      </w:r>
      <w:r w:rsidR="008B0FF0">
        <w:rPr>
          <w:lang w:eastAsia="en-US"/>
        </w:rPr>
        <w:t>92</w:t>
      </w:r>
      <w:r w:rsidRPr="00896634">
        <w:rPr>
          <w:lang w:eastAsia="en-US"/>
        </w:rPr>
        <w:t>.</w:t>
      </w:r>
    </w:p>
    <w:p w14:paraId="3DCFF26C" w14:textId="77777777" w:rsidR="005C6318" w:rsidRPr="0032390A" w:rsidRDefault="005C6318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6D93DF84" w14:textId="77777777" w:rsidR="00C34630" w:rsidRPr="00C34630" w:rsidRDefault="00581579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630">
        <w:rPr>
          <w:rFonts w:ascii="Times New Roman" w:eastAsia="Times New Roman" w:hAnsi="Times New Roman" w:cs="Times New Roman"/>
          <w:b/>
          <w:sz w:val="24"/>
        </w:rPr>
        <w:t>V</w:t>
      </w:r>
      <w:r w:rsidR="00011A3B" w:rsidRPr="00C34630">
        <w:rPr>
          <w:rFonts w:ascii="Times New Roman" w:eastAsia="Times New Roman" w:hAnsi="Times New Roman" w:cs="Times New Roman"/>
          <w:b/>
          <w:sz w:val="24"/>
        </w:rPr>
        <w:t xml:space="preserve">. Termin, tryb i kryteria wyboru oferty </w:t>
      </w:r>
    </w:p>
    <w:p w14:paraId="42BA93D3" w14:textId="0F0B925F" w:rsidR="00062A1A" w:rsidRPr="008B0FF0" w:rsidRDefault="00C34630" w:rsidP="0004449F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4F49C4">
        <w:rPr>
          <w:rFonts w:ascii="Times New Roman" w:hAnsi="Times New Roman"/>
          <w:sz w:val="24"/>
          <w:szCs w:val="24"/>
        </w:rPr>
        <w:t>1.</w:t>
      </w:r>
      <w:r w:rsidR="00062A1A" w:rsidRPr="004F49C4">
        <w:rPr>
          <w:rFonts w:ascii="Times New Roman" w:hAnsi="Times New Roman"/>
          <w:sz w:val="24"/>
          <w:szCs w:val="24"/>
        </w:rPr>
        <w:t xml:space="preserve"> </w:t>
      </w:r>
      <w:r w:rsidRPr="004F49C4">
        <w:rPr>
          <w:rFonts w:ascii="Times New Roman" w:hAnsi="Times New Roman"/>
          <w:sz w:val="24"/>
          <w:szCs w:val="24"/>
        </w:rPr>
        <w:t xml:space="preserve">Termin wyboru ofert: </w:t>
      </w:r>
      <w:r w:rsidRPr="004F49C4">
        <w:rPr>
          <w:rFonts w:ascii="Times New Roman" w:hAnsi="Times New Roman"/>
          <w:b/>
          <w:sz w:val="24"/>
          <w:szCs w:val="24"/>
        </w:rPr>
        <w:t xml:space="preserve">do  </w:t>
      </w:r>
      <w:r w:rsidR="008B0FF0">
        <w:rPr>
          <w:rFonts w:ascii="Times New Roman" w:hAnsi="Times New Roman"/>
          <w:b/>
          <w:sz w:val="24"/>
          <w:szCs w:val="24"/>
        </w:rPr>
        <w:t>7</w:t>
      </w:r>
      <w:r w:rsidRPr="004F49C4">
        <w:rPr>
          <w:rFonts w:ascii="Times New Roman" w:hAnsi="Times New Roman"/>
          <w:b/>
          <w:sz w:val="24"/>
          <w:szCs w:val="24"/>
        </w:rPr>
        <w:t xml:space="preserve"> dni od dnia zakończenia składania ofert.</w:t>
      </w:r>
    </w:p>
    <w:p w14:paraId="2EEB06A0" w14:textId="49FB1111" w:rsidR="00062A1A" w:rsidRDefault="00C34630" w:rsidP="008B0FF0">
      <w:pPr>
        <w:tabs>
          <w:tab w:val="left" w:pos="8640"/>
        </w:tabs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2.</w:t>
      </w:r>
      <w:r w:rsidR="00062A1A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Rozpatrywane będą  wyłącznie oferty kompletne i zgodne z treścią ogłoszenia konkursu, złożone na obowiązującym formularzu, w terminie określonym w ogłoszeniu konkursowym.</w:t>
      </w:r>
    </w:p>
    <w:p w14:paraId="7D153CCA" w14:textId="25F76117" w:rsidR="005619D7" w:rsidRPr="00062A1A" w:rsidRDefault="00C34630" w:rsidP="00044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3.</w:t>
      </w:r>
      <w:r w:rsidR="001D0458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>Złożone oferty są rozpatrywane pod względem formalnym przez pracowników Powiatowego Centrum Pomocy Rodzinie w Krakowie</w:t>
      </w:r>
      <w:r w:rsidR="0033067D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14:paraId="32CA0B4B" w14:textId="77777777" w:rsidR="00C34630" w:rsidRPr="00E24CFB" w:rsidRDefault="00C34630" w:rsidP="000444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1) Ocena formalna polega na sprawdzeniu kompletności i prawidłowości oferty.</w:t>
      </w:r>
    </w:p>
    <w:p w14:paraId="0C20041B" w14:textId="77777777" w:rsidR="00C34630" w:rsidRPr="00E24CF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2) Oferta, aby zostać uznana za prawidłową, musi spełniać następujące kryteria: </w:t>
      </w:r>
    </w:p>
    <w:p w14:paraId="434A3AB4" w14:textId="0B79BD3E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a) </w:t>
      </w:r>
      <w:r w:rsidR="000905D5">
        <w:rPr>
          <w:rFonts w:ascii="Times New Roman" w:hAnsi="Times New Roman"/>
          <w:bCs/>
          <w:spacing w:val="3"/>
          <w:sz w:val="24"/>
          <w:szCs w:val="24"/>
        </w:rPr>
        <w:t>o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ferta jest złożona przez Oferenta uprawnionego do udziału w Konkursie;</w:t>
      </w:r>
    </w:p>
    <w:p w14:paraId="11BADC64" w14:textId="0934A307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b)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na właściwym formularzu;</w:t>
      </w:r>
    </w:p>
    <w:p w14:paraId="48A5A95E" w14:textId="2EA8486E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c)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jest złożona w terminie wyznaczonym w ogłoszeniu;</w:t>
      </w:r>
    </w:p>
    <w:p w14:paraId="165F481A" w14:textId="0084D821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d)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zadanie jest zgodne z celami i założeniami konkursu;</w:t>
      </w:r>
    </w:p>
    <w:p w14:paraId="605DD5D3" w14:textId="52B4B4C0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e)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oferta realizacji zadania jest zgodna z działalnością statutową Oferenta;</w:t>
      </w:r>
    </w:p>
    <w:p w14:paraId="0AE0EB54" w14:textId="1C21477D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f)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termin realizacji zadania jest zgodny z terminem wyznaczonym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w niniejszym ogłoszeniu; </w:t>
      </w:r>
    </w:p>
    <w:p w14:paraId="71B0A9AA" w14:textId="231B51B4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g)</w:t>
      </w:r>
      <w:r w:rsidR="004425F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kalkulacja przewidywanych kosztów realizacji zadania jest poprawna pod względem </w:t>
      </w:r>
      <w:proofErr w:type="spellStart"/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formalno</w:t>
      </w:r>
      <w:proofErr w:type="spellEnd"/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 – rachunkowym;</w:t>
      </w:r>
    </w:p>
    <w:p w14:paraId="2169C8C9" w14:textId="5BA20CB0" w:rsidR="00C34630" w:rsidRPr="0004449F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h)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kosztorys zadania ze względu na rodzaj kosztów uwzględnia sposób kalkulacji kosztów (podany jest odpowiedni rodzaj miary oraz ilość, np. usługa, umowa o dzieło, zlecenia);</w:t>
      </w:r>
    </w:p>
    <w:p w14:paraId="72487B64" w14:textId="7A36E734" w:rsidR="00C34630" w:rsidRPr="0033067D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i)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 xml:space="preserve">wszystkie pola oferty są wypełnione, </w:t>
      </w:r>
      <w:r w:rsidR="00C34630" w:rsidRPr="0033067D">
        <w:rPr>
          <w:rFonts w:ascii="Times New Roman" w:hAnsi="Times New Roman"/>
          <w:bCs/>
          <w:spacing w:val="3"/>
          <w:sz w:val="24"/>
          <w:szCs w:val="24"/>
        </w:rPr>
        <w:t>w tym oświadczenie pod ofertą;</w:t>
      </w:r>
    </w:p>
    <w:p w14:paraId="61B2AA41" w14:textId="7ACD12D9" w:rsidR="00C34630" w:rsidRPr="004F49C4" w:rsidRDefault="0004449F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j) </w:t>
      </w:r>
      <w:r w:rsidR="00C34630" w:rsidRPr="004F49C4">
        <w:rPr>
          <w:rFonts w:ascii="Times New Roman" w:hAnsi="Times New Roman"/>
          <w:bCs/>
          <w:spacing w:val="3"/>
          <w:sz w:val="24"/>
          <w:szCs w:val="24"/>
        </w:rPr>
        <w:t>oferta jest podpisana przez osoby uprawnione, podpisy są czytelne lub opatrzone pieczęcią imienną;</w:t>
      </w:r>
    </w:p>
    <w:p w14:paraId="43915A41" w14:textId="27112184" w:rsidR="00C34630" w:rsidRPr="00062A1A" w:rsidRDefault="0004449F" w:rsidP="00062A1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k) </w:t>
      </w:r>
      <w:r w:rsidR="00C34630" w:rsidRPr="0004449F">
        <w:rPr>
          <w:rFonts w:ascii="Times New Roman" w:hAnsi="Times New Roman"/>
          <w:bCs/>
          <w:spacing w:val="3"/>
          <w:sz w:val="24"/>
          <w:szCs w:val="24"/>
        </w:rPr>
        <w:t>dołączono wszystkie wymagane załączniki.</w:t>
      </w:r>
    </w:p>
    <w:p w14:paraId="3A405597" w14:textId="77777777" w:rsidR="00C34630" w:rsidRPr="00E24CF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>3)W przypadku stwierdzenia braków formalnych Dyrektor Powiatowego Centrum Po</w:t>
      </w:r>
      <w:r w:rsidR="00152828">
        <w:rPr>
          <w:rFonts w:ascii="Times New Roman" w:hAnsi="Times New Roman"/>
          <w:bCs/>
          <w:spacing w:val="3"/>
          <w:sz w:val="24"/>
          <w:szCs w:val="24"/>
        </w:rPr>
        <w:t>mocy Rodzinie w Krakowie wzywa O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ferenta do uzupełnienia  oferty w terminie 3 dni roboczych od otrzymania wezwania. Oferty, które nie zostaną uzupełnione lub poprawione we wskazanym terminie lub nie zostaną złożone wyjaśnienia, zostaną odrzucone z przyczyn </w:t>
      </w:r>
      <w:r w:rsidRPr="00E24CFB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formalnych. Korekcie ani uzupełnieniu nie podlegają oferty złożone po terminie.    </w:t>
      </w:r>
    </w:p>
    <w:p w14:paraId="62A3DF3D" w14:textId="1E54709F" w:rsidR="00C5327B" w:rsidRPr="00C5327B" w:rsidRDefault="00C34630" w:rsidP="0004449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24CFB">
        <w:rPr>
          <w:rFonts w:ascii="Times New Roman" w:hAnsi="Times New Roman"/>
          <w:bCs/>
          <w:spacing w:val="3"/>
          <w:sz w:val="24"/>
          <w:szCs w:val="24"/>
        </w:rPr>
        <w:t xml:space="preserve">4) Oferty nie spełniające wymogów formalnych nie będą poddane ocenie merytorycznej. </w:t>
      </w:r>
    </w:p>
    <w:p w14:paraId="43B80BB7" w14:textId="77777777" w:rsidR="00C34630" w:rsidRPr="00E24CFB" w:rsidRDefault="00C34630" w:rsidP="0004449F">
      <w:pPr>
        <w:tabs>
          <w:tab w:val="left" w:pos="8640"/>
        </w:tabs>
        <w:spacing w:after="0" w:line="240" w:lineRule="auto"/>
        <w:ind w:right="72" w:hanging="360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 xml:space="preserve">      4. Oferty zostaną ocenione przez Komisję Konkursową przy uwzględnieniu:</w:t>
      </w:r>
    </w:p>
    <w:p w14:paraId="06A63C2F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1) możliwości realizacji zadania publicznego przez organizację pozarządową lub podmioty wymienione w art. 3 ust. 3 Ustawy z dnia 24 kwietnia 2003r. o działalności pożytku publicznego i o wolontariacie,</w:t>
      </w:r>
    </w:p>
    <w:p w14:paraId="325F7C3D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2) przedstawionej kalkulacji kosztów realizacji zadania publicznego, w tym w odniesieniu do zakresu rzeczowego zadania,</w:t>
      </w:r>
    </w:p>
    <w:p w14:paraId="142E0D99" w14:textId="4E9E4DE1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 xml:space="preserve">3) proponowanej jakości wykonania zadania i kwalifikacji osób, przy udziale których organizacja pozarządowa lub podmioty określone w art. 3 ust. 3 Ustawy z dnia 24 kwietnia 2003r. o działalności pożytku publicznego i o wolontariacie </w:t>
      </w:r>
      <w:r w:rsidR="00FC2454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będą realizować zadania publiczne,</w:t>
      </w:r>
    </w:p>
    <w:p w14:paraId="45CC6D77" w14:textId="77777777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4) planowanego wkładu rzeczowego, osobowego, w tym świadczeń wolontariuszy i prac społecznych członków,</w:t>
      </w:r>
    </w:p>
    <w:p w14:paraId="0F327756" w14:textId="28713F42" w:rsidR="00C34630" w:rsidRPr="005E42BD" w:rsidRDefault="00C34630" w:rsidP="000444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5) doświadczenia i oceny  realizacji zleconych zadań publicznych w latach poprzednich,  uwzględniając rzetelność i terminowość oraz sposób rozliczenia otrzymanych na ten cel środków.</w:t>
      </w:r>
    </w:p>
    <w:p w14:paraId="3A7FC284" w14:textId="1B9482FF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hAnsi="Times New Roman"/>
          <w:sz w:val="24"/>
          <w:szCs w:val="24"/>
        </w:rPr>
        <w:t>5.</w:t>
      </w:r>
      <w:r w:rsidR="0004449F">
        <w:rPr>
          <w:rFonts w:ascii="Times New Roman" w:hAnsi="Times New Roman"/>
          <w:sz w:val="24"/>
          <w:szCs w:val="24"/>
        </w:rPr>
        <w:t xml:space="preserve"> </w:t>
      </w:r>
      <w:r w:rsidRPr="00E24CFB">
        <w:rPr>
          <w:rFonts w:ascii="Times New Roman" w:hAnsi="Times New Roman"/>
          <w:sz w:val="24"/>
          <w:szCs w:val="24"/>
        </w:rPr>
        <w:t>Ko</w:t>
      </w:r>
      <w:r w:rsidR="00152828">
        <w:rPr>
          <w:rFonts w:ascii="Times New Roman" w:hAnsi="Times New Roman"/>
          <w:sz w:val="24"/>
          <w:szCs w:val="24"/>
        </w:rPr>
        <w:t>misja Konkursowa może żądać od O</w:t>
      </w:r>
      <w:r w:rsidRPr="00E24CFB">
        <w:rPr>
          <w:rFonts w:ascii="Times New Roman" w:hAnsi="Times New Roman"/>
          <w:sz w:val="24"/>
          <w:szCs w:val="24"/>
        </w:rPr>
        <w:t xml:space="preserve">ferenta uczestniczącego w konkursie uzupełnienia       </w:t>
      </w:r>
      <w:r w:rsidR="00E24CFB" w:rsidRPr="00E24CFB">
        <w:rPr>
          <w:rFonts w:ascii="Times New Roman" w:hAnsi="Times New Roman"/>
          <w:sz w:val="24"/>
          <w:szCs w:val="24"/>
        </w:rPr>
        <w:t xml:space="preserve">       i wyjaśnienia informacji</w:t>
      </w:r>
      <w:r w:rsidRPr="00E24CFB">
        <w:rPr>
          <w:rFonts w:ascii="Times New Roman" w:hAnsi="Times New Roman"/>
          <w:sz w:val="24"/>
          <w:szCs w:val="24"/>
        </w:rPr>
        <w:t xml:space="preserve">, o których mowa w ust. 4  w nieprzekraczalnym terminie 3 dni roboczych od dnia doręczenia wezwania. </w:t>
      </w:r>
    </w:p>
    <w:p w14:paraId="49BD6BB7" w14:textId="2B723712" w:rsidR="00C34630" w:rsidRPr="001D0458" w:rsidRDefault="00C34630" w:rsidP="001D0458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 xml:space="preserve">6. Decyzję o udzieleniu dotacji podejmuje Zarząd Powiatu w Krakowie, po zapoznaniu się </w:t>
      </w:r>
      <w:r w:rsidR="00152828">
        <w:rPr>
          <w:lang w:eastAsia="en-US"/>
        </w:rPr>
        <w:br/>
      </w:r>
      <w:r w:rsidRPr="00E24CFB">
        <w:rPr>
          <w:lang w:eastAsia="en-US"/>
        </w:rPr>
        <w:t xml:space="preserve">z opinią Komisji Konkursowej. </w:t>
      </w:r>
      <w:r w:rsidRPr="005E42BD">
        <w:rPr>
          <w:color w:val="FF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DA24B9" w14:textId="19ED2EC2" w:rsidR="00C34630" w:rsidRPr="00E24CFB" w:rsidRDefault="00C34630" w:rsidP="0004449F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7. Wyniki konkursu ogłoszone będą niezwłocznie po wyborze oferty w Biuletynie Informacji Publicznej, na stronie internetowej Powiatowego Centrum Pomocy Rodzinie w Krakowie, t</w:t>
      </w:r>
      <w:r w:rsidR="00E24CFB" w:rsidRPr="00E24CFB">
        <w:rPr>
          <w:lang w:eastAsia="en-US"/>
        </w:rPr>
        <w:t>o jest:</w:t>
      </w:r>
      <w:r w:rsidR="005A3D04">
        <w:rPr>
          <w:lang w:eastAsia="en-US"/>
        </w:rPr>
        <w:t xml:space="preserve"> </w:t>
      </w:r>
      <w:hyperlink r:id="rId8" w:history="1">
        <w:r w:rsidR="005A3D04" w:rsidRPr="00A62B69">
          <w:rPr>
            <w:rStyle w:val="Hipercze"/>
            <w:lang w:eastAsia="en-US"/>
          </w:rPr>
          <w:t>www.pcpr.powiat.krakow.pl</w:t>
        </w:r>
      </w:hyperlink>
      <w:r w:rsidRPr="00E24CFB">
        <w:rPr>
          <w:lang w:eastAsia="en-US"/>
        </w:rPr>
        <w:t>, ora</w:t>
      </w:r>
      <w:r w:rsidR="00E24CFB" w:rsidRPr="00E24CFB">
        <w:rPr>
          <w:lang w:eastAsia="en-US"/>
        </w:rPr>
        <w:t xml:space="preserve">z na tablicy ogłoszeń Starostwa </w:t>
      </w:r>
      <w:r w:rsidRPr="00E24CFB">
        <w:rPr>
          <w:lang w:eastAsia="en-US"/>
        </w:rPr>
        <w:t>Powiatowego/</w:t>
      </w:r>
      <w:r w:rsidR="00E24CFB" w:rsidRPr="00E24CFB">
        <w:rPr>
          <w:lang w:eastAsia="en-US"/>
        </w:rPr>
        <w:t xml:space="preserve"> </w:t>
      </w:r>
      <w:r w:rsidRPr="00E24CFB">
        <w:rPr>
          <w:lang w:eastAsia="en-US"/>
        </w:rPr>
        <w:t>Powiatowego Centrum Pomocy Rodzinie w Krakowie.</w:t>
      </w:r>
    </w:p>
    <w:p w14:paraId="20A41523" w14:textId="77777777" w:rsidR="00C34630" w:rsidRPr="00E24CFB" w:rsidRDefault="00152828" w:rsidP="0004449F">
      <w:pPr>
        <w:pStyle w:val="akapit"/>
        <w:ind w:right="72" w:firstLine="0"/>
        <w:rPr>
          <w:lang w:eastAsia="en-US"/>
        </w:rPr>
      </w:pPr>
      <w:r>
        <w:rPr>
          <w:lang w:eastAsia="en-US"/>
        </w:rPr>
        <w:t xml:space="preserve">8. Każdy, w terminie 30 dni </w:t>
      </w:r>
      <w:r w:rsidR="00C34630" w:rsidRPr="00E24CFB">
        <w:rPr>
          <w:lang w:eastAsia="en-US"/>
        </w:rPr>
        <w:t>od dnia ogłoszenia wyników konkursu, może żądać uzasadnienia wyboru lub odrzucenia oferty.</w:t>
      </w:r>
    </w:p>
    <w:p w14:paraId="51EB2DE3" w14:textId="57B77D7D" w:rsidR="00C34630" w:rsidRPr="00E24CFB" w:rsidRDefault="00C34630" w:rsidP="001D0458">
      <w:pPr>
        <w:pStyle w:val="akapit"/>
        <w:ind w:right="72" w:firstLine="0"/>
        <w:rPr>
          <w:lang w:eastAsia="en-US"/>
        </w:rPr>
      </w:pPr>
      <w:r w:rsidRPr="00E24CFB">
        <w:rPr>
          <w:lang w:eastAsia="en-US"/>
        </w:rPr>
        <w:t>9.</w:t>
      </w:r>
      <w:r w:rsidR="00062A1A">
        <w:rPr>
          <w:lang w:eastAsia="en-US"/>
        </w:rPr>
        <w:t xml:space="preserve"> </w:t>
      </w:r>
      <w:r w:rsidRPr="00E24CFB">
        <w:rPr>
          <w:lang w:eastAsia="en-US"/>
        </w:rPr>
        <w:t>Decyzja o przyznaniu dotacji nie jest decyzją administracyjną w rozumieniu przepisów  Kodeksu Postępowania Administracyjnego.</w:t>
      </w:r>
    </w:p>
    <w:p w14:paraId="464C2D6A" w14:textId="129C693A" w:rsidR="00C34630" w:rsidRPr="00E24CFB" w:rsidRDefault="00C34630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CFB">
        <w:rPr>
          <w:rFonts w:ascii="Times New Roman" w:eastAsia="Times New Roman" w:hAnsi="Times New Roman"/>
          <w:sz w:val="24"/>
          <w:szCs w:val="24"/>
        </w:rPr>
        <w:t>10.</w:t>
      </w:r>
      <w:r w:rsidRPr="00E24CFB">
        <w:rPr>
          <w:rFonts w:ascii="Times New Roman" w:hAnsi="Times New Roman"/>
          <w:sz w:val="24"/>
          <w:szCs w:val="24"/>
        </w:rPr>
        <w:t xml:space="preserve"> Oferent, którego oferta realizacji zadania otrzyma dofinansowanie ze środków Powiatu</w:t>
      </w:r>
      <w:r w:rsidR="0033067D">
        <w:rPr>
          <w:rFonts w:ascii="Times New Roman" w:hAnsi="Times New Roman"/>
          <w:sz w:val="24"/>
          <w:szCs w:val="24"/>
        </w:rPr>
        <w:t xml:space="preserve"> Krakowskiego</w:t>
      </w:r>
      <w:r w:rsidRPr="00E24CFB">
        <w:rPr>
          <w:rFonts w:ascii="Times New Roman" w:hAnsi="Times New Roman"/>
          <w:sz w:val="24"/>
          <w:szCs w:val="24"/>
        </w:rPr>
        <w:t>, przed zawarciem umowy zobowiązany jest do złożenia:</w:t>
      </w:r>
    </w:p>
    <w:p w14:paraId="73770E13" w14:textId="1E4C2500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C34630" w:rsidRPr="005A3D04">
        <w:rPr>
          <w:rFonts w:ascii="Times New Roman" w:hAnsi="Times New Roman"/>
          <w:sz w:val="24"/>
          <w:szCs w:val="24"/>
        </w:rPr>
        <w:t>Informacji o posiadaniu rachunku bankowego wraz z podaniem jego numeru, na który zostanie przekazana dotacja oraz informacji o osobie/osobach upoważnionych do składania oświadczeń woli w zakresie zobowiązań finansowych ( imię i nazwisko, funkcja, nr PESEL ).</w:t>
      </w:r>
    </w:p>
    <w:p w14:paraId="3963F58D" w14:textId="7A60B0AC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34630" w:rsidRPr="005A3D04">
        <w:rPr>
          <w:rFonts w:ascii="Times New Roman" w:hAnsi="Times New Roman"/>
          <w:sz w:val="24"/>
          <w:szCs w:val="24"/>
        </w:rPr>
        <w:t>Zaktualizowanego ha</w:t>
      </w:r>
      <w:r w:rsidR="00081C6A" w:rsidRPr="005A3D04">
        <w:rPr>
          <w:rFonts w:ascii="Times New Roman" w:hAnsi="Times New Roman"/>
          <w:sz w:val="24"/>
          <w:szCs w:val="24"/>
        </w:rPr>
        <w:t>rmonogramu realizacji zadania (</w:t>
      </w:r>
      <w:r w:rsidR="00C34630" w:rsidRPr="005A3D04">
        <w:rPr>
          <w:rFonts w:ascii="Times New Roman" w:hAnsi="Times New Roman"/>
          <w:sz w:val="24"/>
          <w:szCs w:val="24"/>
        </w:rPr>
        <w:t xml:space="preserve">o ile nastąpiły zmiany w stosunku do złożonej oferty ).  </w:t>
      </w:r>
    </w:p>
    <w:p w14:paraId="4ACFE56F" w14:textId="6A669E2F" w:rsidR="00C34630" w:rsidRPr="005A3D04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C34630" w:rsidRPr="005A3D04">
        <w:rPr>
          <w:rFonts w:ascii="Times New Roman" w:hAnsi="Times New Roman"/>
          <w:sz w:val="24"/>
          <w:szCs w:val="24"/>
        </w:rPr>
        <w:t xml:space="preserve">Zaktualizowanego </w:t>
      </w:r>
      <w:r w:rsidR="00081C6A" w:rsidRPr="005A3D04">
        <w:rPr>
          <w:rFonts w:ascii="Times New Roman" w:hAnsi="Times New Roman"/>
          <w:sz w:val="24"/>
          <w:szCs w:val="24"/>
        </w:rPr>
        <w:t>kosztorysu realizacji zadania (</w:t>
      </w:r>
      <w:r w:rsidR="00C34630" w:rsidRPr="005A3D04">
        <w:rPr>
          <w:rFonts w:ascii="Times New Roman" w:hAnsi="Times New Roman"/>
          <w:sz w:val="24"/>
          <w:szCs w:val="24"/>
        </w:rPr>
        <w:t>o ile nastąpiły zmiany w stosunku do złożonej oferty).</w:t>
      </w:r>
    </w:p>
    <w:p w14:paraId="24A1AA8B" w14:textId="0EC4727F" w:rsidR="00C34630" w:rsidRDefault="005A3D04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C34630" w:rsidRPr="005A3D04">
        <w:rPr>
          <w:rFonts w:ascii="Times New Roman" w:hAnsi="Times New Roman"/>
          <w:sz w:val="24"/>
          <w:szCs w:val="24"/>
        </w:rPr>
        <w:t>Załączniki</w:t>
      </w:r>
      <w:r w:rsidR="00062A1A">
        <w:rPr>
          <w:rFonts w:ascii="Times New Roman" w:hAnsi="Times New Roman"/>
          <w:sz w:val="24"/>
          <w:szCs w:val="24"/>
        </w:rPr>
        <w:t>,</w:t>
      </w:r>
      <w:r w:rsidR="00C34630" w:rsidRPr="005A3D04">
        <w:rPr>
          <w:rFonts w:ascii="Times New Roman" w:hAnsi="Times New Roman"/>
          <w:sz w:val="24"/>
          <w:szCs w:val="24"/>
        </w:rPr>
        <w:t xml:space="preserve"> o których mowa w punktach</w:t>
      </w:r>
      <w:r w:rsidR="00062A1A">
        <w:rPr>
          <w:rFonts w:ascii="Times New Roman" w:hAnsi="Times New Roman"/>
          <w:sz w:val="24"/>
          <w:szCs w:val="24"/>
        </w:rPr>
        <w:t>:</w:t>
      </w:r>
      <w:r w:rsidR="00C34630" w:rsidRPr="005A3D04">
        <w:rPr>
          <w:rFonts w:ascii="Times New Roman" w:hAnsi="Times New Roman"/>
          <w:sz w:val="24"/>
          <w:szCs w:val="24"/>
        </w:rPr>
        <w:t xml:space="preserve"> a, b, c należy złożyć w Powiatowym Centrum Pomocy Rodzinie w Krakowie w terminie </w:t>
      </w:r>
      <w:r w:rsidR="0033067D">
        <w:rPr>
          <w:rFonts w:ascii="Times New Roman" w:hAnsi="Times New Roman"/>
          <w:sz w:val="24"/>
          <w:szCs w:val="24"/>
        </w:rPr>
        <w:t>7</w:t>
      </w:r>
      <w:r w:rsidR="00C34630" w:rsidRPr="005A3D04">
        <w:rPr>
          <w:rFonts w:ascii="Times New Roman" w:hAnsi="Times New Roman"/>
          <w:sz w:val="24"/>
          <w:szCs w:val="24"/>
        </w:rPr>
        <w:t xml:space="preserve"> dni od otrzymania o tym informacji.</w:t>
      </w:r>
    </w:p>
    <w:p w14:paraId="1DCF8449" w14:textId="77777777" w:rsidR="000905D5" w:rsidRDefault="000905D5" w:rsidP="00044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BFCE6" w14:textId="77777777" w:rsidR="00340B0B" w:rsidRDefault="000905D5" w:rsidP="00044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B0B">
        <w:rPr>
          <w:rFonts w:ascii="Times New Roman" w:hAnsi="Times New Roman"/>
          <w:b/>
          <w:bCs/>
          <w:sz w:val="24"/>
          <w:szCs w:val="24"/>
        </w:rPr>
        <w:t>VI. Zrealizowane przez Powiat Krakowski w roku 20</w:t>
      </w:r>
      <w:r w:rsidR="009B5268" w:rsidRPr="00340B0B">
        <w:rPr>
          <w:rFonts w:ascii="Times New Roman" w:hAnsi="Times New Roman"/>
          <w:b/>
          <w:bCs/>
          <w:sz w:val="24"/>
          <w:szCs w:val="24"/>
        </w:rPr>
        <w:t>2</w:t>
      </w:r>
      <w:r w:rsidRPr="00340B0B">
        <w:rPr>
          <w:rFonts w:ascii="Times New Roman" w:hAnsi="Times New Roman"/>
          <w:b/>
          <w:bCs/>
          <w:sz w:val="24"/>
          <w:szCs w:val="24"/>
        </w:rPr>
        <w:t>4 zadanie publiczne tego samego ro</w:t>
      </w:r>
      <w:r w:rsidR="009B5268" w:rsidRPr="00340B0B">
        <w:rPr>
          <w:rFonts w:ascii="Times New Roman" w:hAnsi="Times New Roman"/>
          <w:b/>
          <w:bCs/>
          <w:sz w:val="24"/>
          <w:szCs w:val="24"/>
        </w:rPr>
        <w:t>dzaju</w:t>
      </w:r>
      <w:r w:rsidR="00340B0B">
        <w:rPr>
          <w:rFonts w:ascii="Times New Roman" w:hAnsi="Times New Roman"/>
          <w:b/>
          <w:bCs/>
          <w:sz w:val="24"/>
          <w:szCs w:val="24"/>
        </w:rPr>
        <w:t>.</w:t>
      </w:r>
    </w:p>
    <w:p w14:paraId="1193D2D1" w14:textId="3881E6B2" w:rsidR="000905D5" w:rsidRPr="00340B0B" w:rsidRDefault="009B5268" w:rsidP="000444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B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450BBE" w14:textId="0DEBF9C4" w:rsidR="00AD0CA2" w:rsidRPr="00AD0CA2" w:rsidRDefault="009B5268" w:rsidP="00AD0CA2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CA2">
        <w:rPr>
          <w:rFonts w:ascii="Times New Roman" w:hAnsi="Times New Roman" w:cs="Times New Roman"/>
          <w:sz w:val="24"/>
          <w:szCs w:val="24"/>
        </w:rPr>
        <w:t xml:space="preserve">W roku 2024 </w:t>
      </w:r>
      <w:r w:rsidR="00340B0B" w:rsidRPr="00AD0CA2">
        <w:rPr>
          <w:rFonts w:ascii="Times New Roman" w:hAnsi="Times New Roman" w:cs="Times New Roman"/>
          <w:sz w:val="24"/>
          <w:szCs w:val="24"/>
        </w:rPr>
        <w:t>Powiat Krakowski realizował zadanie</w:t>
      </w:r>
      <w:r w:rsidR="00937162" w:rsidRPr="00AD0CA2">
        <w:rPr>
          <w:rFonts w:ascii="Times New Roman" w:hAnsi="Times New Roman" w:cs="Times New Roman"/>
          <w:sz w:val="24"/>
          <w:szCs w:val="24"/>
        </w:rPr>
        <w:t xml:space="preserve"> publiczne</w:t>
      </w:r>
      <w:r w:rsidR="00340B0B" w:rsidRPr="00AD0CA2">
        <w:rPr>
          <w:rFonts w:ascii="Times New Roman" w:hAnsi="Times New Roman" w:cs="Times New Roman"/>
          <w:sz w:val="24"/>
          <w:szCs w:val="24"/>
        </w:rPr>
        <w:t xml:space="preserve"> </w:t>
      </w:r>
      <w:r w:rsidR="00937162" w:rsidRPr="00AD0CA2">
        <w:rPr>
          <w:rFonts w:ascii="Times New Roman" w:hAnsi="Times New Roman" w:cs="Times New Roman"/>
          <w:sz w:val="24"/>
          <w:szCs w:val="24"/>
        </w:rPr>
        <w:t>pn.</w:t>
      </w:r>
      <w:r w:rsidR="00937162" w:rsidRPr="00AD0CA2">
        <w:rPr>
          <w:rFonts w:ascii="Times New Roman" w:hAnsi="Times New Roman" w:cs="Times New Roman"/>
          <w:bCs/>
          <w:sz w:val="24"/>
          <w:szCs w:val="24"/>
        </w:rPr>
        <w:t xml:space="preserve"> Działania wspomagające aktywizację i integrację mieszkańców powiatu krakowskiego w szczególności osób starszych </w:t>
      </w:r>
      <w:r w:rsidR="008247F2" w:rsidRPr="00AD0CA2">
        <w:rPr>
          <w:rFonts w:ascii="Times New Roman" w:hAnsi="Times New Roman" w:cs="Times New Roman"/>
          <w:bCs/>
          <w:sz w:val="24"/>
          <w:szCs w:val="24"/>
        </w:rPr>
        <w:br/>
      </w:r>
      <w:r w:rsidR="00937162" w:rsidRPr="00AD0CA2">
        <w:rPr>
          <w:rFonts w:ascii="Times New Roman" w:hAnsi="Times New Roman" w:cs="Times New Roman"/>
          <w:bCs/>
          <w:sz w:val="24"/>
          <w:szCs w:val="24"/>
        </w:rPr>
        <w:t>i z niepełnosprawnościami z mieszkańcami domów pomocy społecznej położonych na terenie powiatu krakowskiego.</w:t>
      </w:r>
      <w:r w:rsidR="0005106C" w:rsidRPr="00AD0CA2">
        <w:rPr>
          <w:rFonts w:ascii="Times New Roman" w:hAnsi="Times New Roman" w:cs="Times New Roman"/>
          <w:bCs/>
          <w:sz w:val="24"/>
          <w:szCs w:val="24"/>
        </w:rPr>
        <w:t xml:space="preserve"> Dotację</w:t>
      </w:r>
      <w:r w:rsidR="00BC02A9">
        <w:rPr>
          <w:rFonts w:ascii="Times New Roman" w:hAnsi="Times New Roman" w:cs="Times New Roman"/>
          <w:bCs/>
          <w:sz w:val="24"/>
          <w:szCs w:val="24"/>
        </w:rPr>
        <w:t xml:space="preserve"> na realizację ww.  zadnia  </w:t>
      </w:r>
      <w:r w:rsidR="0005106C" w:rsidRPr="00AD0CA2">
        <w:rPr>
          <w:rFonts w:ascii="Times New Roman" w:hAnsi="Times New Roman" w:cs="Times New Roman"/>
          <w:bCs/>
          <w:sz w:val="24"/>
          <w:szCs w:val="24"/>
        </w:rPr>
        <w:t>otrzymały</w:t>
      </w:r>
      <w:r w:rsidR="00BC0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CA2" w:rsidRPr="00AD0CA2">
        <w:rPr>
          <w:rFonts w:ascii="Times New Roman" w:hAnsi="Times New Roman" w:cs="Times New Roman"/>
          <w:bCs/>
          <w:sz w:val="24"/>
          <w:szCs w:val="24"/>
        </w:rPr>
        <w:t xml:space="preserve"> następujące </w:t>
      </w:r>
      <w:r w:rsidR="00BC0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CA2" w:rsidRPr="00AD0CA2">
        <w:rPr>
          <w:rFonts w:ascii="Times New Roman" w:hAnsi="Times New Roman" w:cs="Times New Roman"/>
          <w:bCs/>
          <w:sz w:val="24"/>
          <w:szCs w:val="24"/>
        </w:rPr>
        <w:t>Organizacje</w:t>
      </w:r>
      <w:r w:rsidR="0005106C" w:rsidRPr="00AD0CA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5208D91" w14:textId="5CF46A03" w:rsidR="00AD0CA2" w:rsidRDefault="00AD0CA2" w:rsidP="003C5FB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A2">
        <w:rPr>
          <w:rFonts w:ascii="Times New Roman" w:hAnsi="Times New Roman" w:cs="Times New Roman"/>
          <w:bCs/>
          <w:sz w:val="24"/>
          <w:szCs w:val="24"/>
        </w:rPr>
        <w:lastRenderedPageBreak/>
        <w:t>1)</w:t>
      </w:r>
      <w:r w:rsidR="0005106C" w:rsidRPr="00AD0CA2">
        <w:rPr>
          <w:rFonts w:ascii="Times New Roman" w:hAnsi="Times New Roman" w:cs="Times New Roman"/>
          <w:sz w:val="24"/>
          <w:szCs w:val="24"/>
        </w:rPr>
        <w:t xml:space="preserve">Bonifraterska Fundacja Dobroczynna </w:t>
      </w:r>
      <w:r w:rsidRPr="00AD0CA2">
        <w:rPr>
          <w:rFonts w:ascii="Times New Roman" w:hAnsi="Times New Roman" w:cs="Times New Roman"/>
          <w:sz w:val="24"/>
          <w:szCs w:val="24"/>
        </w:rPr>
        <w:t>w</w:t>
      </w:r>
      <w:r w:rsidR="0005106C" w:rsidRPr="00AD0CA2">
        <w:rPr>
          <w:rFonts w:ascii="Times New Roman" w:hAnsi="Times New Roman" w:cs="Times New Roman"/>
          <w:sz w:val="24"/>
          <w:szCs w:val="24"/>
        </w:rPr>
        <w:t xml:space="preserve"> Konarach</w:t>
      </w:r>
      <w:r w:rsidRPr="00AD0CA2">
        <w:rPr>
          <w:rFonts w:ascii="Times New Roman" w:hAnsi="Times New Roman" w:cs="Times New Roman"/>
          <w:sz w:val="24"/>
          <w:szCs w:val="24"/>
        </w:rPr>
        <w:t xml:space="preserve">, ul. Bonifraterska 11, 32-031 Mogilany, </w:t>
      </w:r>
      <w:r>
        <w:rPr>
          <w:rFonts w:ascii="Times New Roman" w:hAnsi="Times New Roman" w:cs="Times New Roman"/>
          <w:sz w:val="24"/>
          <w:szCs w:val="24"/>
        </w:rPr>
        <w:t xml:space="preserve">kwota otrzymanej  </w:t>
      </w:r>
      <w:r w:rsidR="0005106C" w:rsidRPr="00AD0CA2">
        <w:rPr>
          <w:rFonts w:ascii="Times New Roman" w:hAnsi="Times New Roman" w:cs="Times New Roman"/>
          <w:sz w:val="24"/>
          <w:szCs w:val="24"/>
        </w:rPr>
        <w:t xml:space="preserve">dotacji: 25.000zł, </w:t>
      </w:r>
    </w:p>
    <w:p w14:paraId="1CF4C673" w14:textId="318B869F" w:rsidR="00AD0CA2" w:rsidRPr="00AD0CA2" w:rsidRDefault="00AD0CA2" w:rsidP="003C5FB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A2">
        <w:rPr>
          <w:rFonts w:ascii="Times New Roman" w:hAnsi="Times New Roman" w:cs="Times New Roman"/>
          <w:sz w:val="24"/>
          <w:szCs w:val="24"/>
        </w:rPr>
        <w:t>2)</w:t>
      </w:r>
      <w:r w:rsidR="0005106C" w:rsidRPr="00AD0CA2">
        <w:rPr>
          <w:rFonts w:ascii="Times New Roman" w:hAnsi="Times New Roman" w:cs="Times New Roman"/>
          <w:sz w:val="24"/>
          <w:szCs w:val="24"/>
        </w:rPr>
        <w:t xml:space="preserve">Zgromadzenia Córek Bożej Miłości, 31-152 Kraków, ul. </w:t>
      </w:r>
      <w:proofErr w:type="spellStart"/>
      <w:r w:rsidR="0005106C" w:rsidRPr="00AD0CA2">
        <w:rPr>
          <w:rFonts w:ascii="Times New Roman" w:hAnsi="Times New Roman" w:cs="Times New Roman"/>
          <w:sz w:val="24"/>
          <w:szCs w:val="24"/>
        </w:rPr>
        <w:t>Pędzichów</w:t>
      </w:r>
      <w:proofErr w:type="spellEnd"/>
      <w:r w:rsidR="0005106C" w:rsidRPr="00AD0CA2">
        <w:rPr>
          <w:rFonts w:ascii="Times New Roman" w:hAnsi="Times New Roman" w:cs="Times New Roman"/>
          <w:sz w:val="24"/>
          <w:szCs w:val="24"/>
        </w:rPr>
        <w:t xml:space="preserve"> 16, </w:t>
      </w:r>
      <w:r>
        <w:rPr>
          <w:rFonts w:ascii="Times New Roman" w:hAnsi="Times New Roman" w:cs="Times New Roman"/>
          <w:sz w:val="24"/>
          <w:szCs w:val="24"/>
        </w:rPr>
        <w:t xml:space="preserve">kwota otrzymanej </w:t>
      </w:r>
      <w:r w:rsidRPr="00AD0CA2">
        <w:rPr>
          <w:rFonts w:ascii="Times New Roman" w:hAnsi="Times New Roman" w:cs="Times New Roman"/>
          <w:sz w:val="24"/>
          <w:szCs w:val="24"/>
        </w:rPr>
        <w:t xml:space="preserve"> </w:t>
      </w:r>
      <w:r w:rsidR="0005106C" w:rsidRPr="00AD0CA2">
        <w:rPr>
          <w:rFonts w:ascii="Times New Roman" w:hAnsi="Times New Roman" w:cs="Times New Roman"/>
          <w:sz w:val="24"/>
          <w:szCs w:val="24"/>
        </w:rPr>
        <w:t xml:space="preserve"> dotacji: 25.000zł, </w:t>
      </w:r>
    </w:p>
    <w:p w14:paraId="3E993DA8" w14:textId="0C4082C1" w:rsidR="00AD0CA2" w:rsidRPr="00AD0CA2" w:rsidRDefault="00AD0CA2" w:rsidP="003C5FB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CA2">
        <w:rPr>
          <w:rFonts w:ascii="Times New Roman" w:hAnsi="Times New Roman" w:cs="Times New Roman"/>
          <w:sz w:val="24"/>
          <w:szCs w:val="24"/>
        </w:rPr>
        <w:t>3)</w:t>
      </w:r>
      <w:r w:rsidR="0005106C" w:rsidRPr="00AD0CA2">
        <w:rPr>
          <w:rFonts w:ascii="Times New Roman" w:hAnsi="Times New Roman" w:cs="Times New Roman"/>
          <w:sz w:val="24"/>
          <w:szCs w:val="24"/>
        </w:rPr>
        <w:t>Fundacj</w:t>
      </w:r>
      <w:r w:rsidRPr="00AD0CA2">
        <w:rPr>
          <w:rFonts w:ascii="Times New Roman" w:hAnsi="Times New Roman" w:cs="Times New Roman"/>
          <w:sz w:val="24"/>
          <w:szCs w:val="24"/>
        </w:rPr>
        <w:t>a</w:t>
      </w:r>
      <w:r w:rsidR="0005106C" w:rsidRPr="00AD0CA2">
        <w:rPr>
          <w:rFonts w:ascii="Times New Roman" w:hAnsi="Times New Roman" w:cs="Times New Roman"/>
          <w:sz w:val="24"/>
          <w:szCs w:val="24"/>
        </w:rPr>
        <w:t xml:space="preserve"> im. Brata Alberta Schronisko w Radwanowicach, Radwanowice 1,32-064 Rudawa</w:t>
      </w:r>
      <w:r w:rsidRPr="00AD0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kwota otrzymanej </w:t>
      </w:r>
      <w:r w:rsidRPr="00AD0CA2">
        <w:rPr>
          <w:rFonts w:ascii="Times New Roman" w:hAnsi="Times New Roman" w:cs="Times New Roman"/>
          <w:sz w:val="24"/>
          <w:szCs w:val="24"/>
        </w:rPr>
        <w:t xml:space="preserve"> dotacji: 25.000zł,</w:t>
      </w:r>
    </w:p>
    <w:p w14:paraId="54A880D5" w14:textId="3B7E82A0" w:rsidR="009B5268" w:rsidRPr="00AD0CA2" w:rsidRDefault="00AD0CA2" w:rsidP="003C5FB6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CA2">
        <w:rPr>
          <w:rFonts w:ascii="Times New Roman" w:hAnsi="Times New Roman" w:cs="Times New Roman"/>
          <w:sz w:val="24"/>
          <w:szCs w:val="24"/>
        </w:rPr>
        <w:t>4)Zgromadzenie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CA2">
        <w:rPr>
          <w:rFonts w:ascii="Times New Roman" w:hAnsi="Times New Roman" w:cs="Times New Roman"/>
          <w:sz w:val="24"/>
          <w:szCs w:val="24"/>
        </w:rPr>
        <w:t>Braci Albertynów</w:t>
      </w:r>
      <w:r w:rsidR="003C5FB6">
        <w:rPr>
          <w:rFonts w:ascii="Times New Roman" w:hAnsi="Times New Roman" w:cs="Times New Roman"/>
          <w:sz w:val="24"/>
          <w:szCs w:val="24"/>
        </w:rPr>
        <w:t xml:space="preserve"> </w:t>
      </w:r>
      <w:r w:rsidRPr="00AD0CA2">
        <w:rPr>
          <w:rFonts w:ascii="Times New Roman" w:hAnsi="Times New Roman" w:cs="Times New Roman"/>
          <w:sz w:val="24"/>
          <w:szCs w:val="24"/>
        </w:rPr>
        <w:t xml:space="preserve">im. Św. Brata Alberta, 31-066 Kraków, </w:t>
      </w:r>
      <w:r w:rsidRPr="00AD0CA2">
        <w:rPr>
          <w:rFonts w:ascii="Times New Roman" w:hAnsi="Times New Roman" w:cs="Times New Roman"/>
          <w:sz w:val="24"/>
          <w:szCs w:val="24"/>
        </w:rPr>
        <w:br/>
        <w:t xml:space="preserve">ul. Krakowska 43, </w:t>
      </w:r>
      <w:r>
        <w:rPr>
          <w:rFonts w:ascii="Times New Roman" w:hAnsi="Times New Roman" w:cs="Times New Roman"/>
          <w:sz w:val="24"/>
          <w:szCs w:val="24"/>
        </w:rPr>
        <w:t>kwota otrzymanej dotacji</w:t>
      </w:r>
      <w:r w:rsidRPr="00AD0CA2">
        <w:rPr>
          <w:rFonts w:ascii="Times New Roman" w:hAnsi="Times New Roman" w:cs="Times New Roman"/>
          <w:sz w:val="24"/>
          <w:szCs w:val="24"/>
        </w:rPr>
        <w:t>: 25.000zł.</w:t>
      </w:r>
    </w:p>
    <w:p w14:paraId="75096F15" w14:textId="77777777" w:rsidR="00942543" w:rsidRPr="00AD0CA2" w:rsidRDefault="00942543" w:rsidP="003C5FB6">
      <w:pPr>
        <w:tabs>
          <w:tab w:val="left" w:pos="0"/>
        </w:tabs>
        <w:spacing w:after="0"/>
        <w:ind w:right="7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C6DA568" w14:textId="585DAEF1" w:rsidR="00942543" w:rsidRDefault="00942543" w:rsidP="00942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0905D5">
        <w:rPr>
          <w:rFonts w:ascii="Times New Roman" w:hAnsi="Times New Roman"/>
          <w:b/>
          <w:sz w:val="24"/>
          <w:szCs w:val="24"/>
        </w:rPr>
        <w:t>I</w:t>
      </w:r>
      <w:r w:rsidR="002D4D0E">
        <w:rPr>
          <w:rFonts w:ascii="Times New Roman" w:hAnsi="Times New Roman"/>
          <w:b/>
          <w:sz w:val="24"/>
          <w:szCs w:val="24"/>
        </w:rPr>
        <w:t xml:space="preserve">. </w:t>
      </w:r>
      <w:r w:rsidRPr="00E24CFB">
        <w:rPr>
          <w:rFonts w:ascii="Times New Roman" w:hAnsi="Times New Roman"/>
          <w:b/>
          <w:sz w:val="24"/>
          <w:szCs w:val="24"/>
        </w:rPr>
        <w:t>Dopełnienie obowiązku informacyjnego z zakresu ochrony danych osobowych.</w:t>
      </w:r>
    </w:p>
    <w:p w14:paraId="22462EB9" w14:textId="77777777" w:rsidR="00340B0B" w:rsidRPr="00E24CFB" w:rsidRDefault="00340B0B" w:rsidP="009425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44D079" w14:textId="77777777" w:rsidR="00D90AEA" w:rsidRDefault="00942543" w:rsidP="009425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B0B">
        <w:rPr>
          <w:rFonts w:ascii="Times New Roman" w:hAnsi="Times New Roman"/>
          <w:bCs/>
          <w:sz w:val="24"/>
          <w:szCs w:val="24"/>
        </w:rPr>
        <w:t xml:space="preserve">Informacje dotyczące przetwarzania danych osobowych w ramach ogłoszenia otwartego konkursu ofert na realizację zadania publicznego </w:t>
      </w:r>
      <w:r w:rsidR="00340B0B" w:rsidRPr="00340B0B">
        <w:rPr>
          <w:rFonts w:ascii="Times New Roman" w:hAnsi="Times New Roman"/>
          <w:bCs/>
          <w:sz w:val="24"/>
          <w:szCs w:val="24"/>
        </w:rPr>
        <w:t xml:space="preserve">pn. </w:t>
      </w:r>
      <w:bookmarkStart w:id="0" w:name="_Hlk188194270"/>
      <w:r w:rsidR="001D0458">
        <w:rPr>
          <w:rFonts w:ascii="Times New Roman" w:hAnsi="Times New Roman"/>
          <w:bCs/>
          <w:sz w:val="24"/>
          <w:szCs w:val="24"/>
        </w:rPr>
        <w:t>„</w:t>
      </w:r>
      <w:r w:rsidR="00340B0B">
        <w:rPr>
          <w:rFonts w:ascii="Times New Roman" w:hAnsi="Times New Roman"/>
          <w:bCs/>
          <w:sz w:val="24"/>
          <w:szCs w:val="24"/>
        </w:rPr>
        <w:t>Działania wspomagające aktywizację</w:t>
      </w:r>
    </w:p>
    <w:p w14:paraId="5C204DBA" w14:textId="4D726977" w:rsidR="001D0458" w:rsidRDefault="00340B0B" w:rsidP="009425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i integrację</w:t>
      </w:r>
      <w:r w:rsidR="001D04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mieszkańców</w:t>
      </w:r>
      <w:r w:rsidR="001D04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powiatu</w:t>
      </w:r>
      <w:r w:rsidR="001D045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krakowskiego </w:t>
      </w:r>
      <w:r w:rsidR="001D04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</w:t>
      </w:r>
      <w:r w:rsidR="001D04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szczególności </w:t>
      </w:r>
      <w:r w:rsidR="001D04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osób</w:t>
      </w:r>
      <w:r w:rsidR="001D04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starszych </w:t>
      </w:r>
    </w:p>
    <w:p w14:paraId="2C3C6C8C" w14:textId="17C1B23B" w:rsidR="00942543" w:rsidRDefault="00340B0B" w:rsidP="009425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z niepełnosprawnościami z mieszkańcami domów pomocy społecznej położonych na terenie powiatu krakowskiego</w:t>
      </w:r>
      <w:r w:rsidR="001D0458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0AEC016A" w14:textId="77777777" w:rsidR="00340B0B" w:rsidRPr="00340B0B" w:rsidRDefault="00340B0B" w:rsidP="009425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1D0CBB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B0B">
        <w:rPr>
          <w:rFonts w:ascii="Times New Roman" w:hAnsi="Times New Roman"/>
          <w:bCs/>
          <w:sz w:val="24"/>
          <w:szCs w:val="24"/>
        </w:rPr>
        <w:t>1. Dane osobowe przetwarzane w Powiecie Krakowskim oraz  Powiatowym Centrum Pomocy Rodzinie w Krakowie są przetwarzane zgodnie</w:t>
      </w:r>
      <w:r w:rsidRPr="001A3A38">
        <w:rPr>
          <w:rFonts w:ascii="Times New Roman" w:hAnsi="Times New Roman"/>
          <w:sz w:val="24"/>
          <w:szCs w:val="24"/>
        </w:rPr>
        <w:t xml:space="preserve"> z obowiązującymi przepisami prawa Unii Europejskiej (w szczególności z Rozporządzeniem Parlamentu Europejskiego i Rady (UE) 2016/679 z dnia 27 kwietnia 2016 r. w sprawie ochrony osób fizycznych w związku z przetwarzaniem danych osobowych i w sprawie swobodnego przepływu takich danych oraz uchylenia dyrektywy 95/46/WE zwanym dalej RODO) i przepisami krajowymi z zakresu ochrony danych osobowych.</w:t>
      </w:r>
    </w:p>
    <w:p w14:paraId="667E1B8D" w14:textId="77777777" w:rsidR="00942543" w:rsidRPr="00181C1E" w:rsidRDefault="00942543" w:rsidP="0094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>2. Administratorami są:</w:t>
      </w:r>
    </w:p>
    <w:p w14:paraId="0EF3E437" w14:textId="77777777" w:rsidR="00942543" w:rsidRPr="00181C1E" w:rsidRDefault="00942543" w:rsidP="0094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a) Powiat Krakowski z siedzibą al. Słowackiego 20, 30-037 Kraków, tel.: 12-634-42-66, </w:t>
      </w:r>
      <w:r w:rsidRPr="00181C1E">
        <w:rPr>
          <w:rFonts w:ascii="Times New Roman" w:hAnsi="Times New Roman" w:cs="Times New Roman"/>
          <w:sz w:val="24"/>
          <w:szCs w:val="24"/>
        </w:rPr>
        <w:br/>
        <w:t xml:space="preserve">adres e-mail: </w:t>
      </w:r>
      <w:hyperlink r:id="rId9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zarzad@powiat.krakow.pl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>;</w:t>
      </w:r>
    </w:p>
    <w:p w14:paraId="3D86CC5A" w14:textId="77777777" w:rsidR="00942543" w:rsidRPr="00181C1E" w:rsidRDefault="00942543" w:rsidP="00942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b) Powiatowe Centrum Pomocy Rodzinie w Krakowie, z siedzibą w Krakowie, </w:t>
      </w:r>
      <w:r w:rsidRPr="00181C1E">
        <w:rPr>
          <w:rFonts w:ascii="Times New Roman" w:hAnsi="Times New Roman" w:cs="Times New Roman"/>
          <w:sz w:val="24"/>
          <w:szCs w:val="24"/>
        </w:rPr>
        <w:br/>
        <w:t>al. Słowackiego 20, 30-037 Kraków, tel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1C1E">
        <w:rPr>
          <w:rFonts w:ascii="Times New Roman" w:hAnsi="Times New Roman" w:cs="Times New Roman"/>
          <w:sz w:val="24"/>
          <w:szCs w:val="24"/>
        </w:rPr>
        <w:t xml:space="preserve">: 12-397-95-64, adres e-mail: </w:t>
      </w:r>
      <w:hyperlink r:id="rId10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pcpr@powiat.krakow.pl</w:t>
        </w:r>
      </w:hyperlink>
      <w:r w:rsidRPr="0018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6866C" w14:textId="78D85218" w:rsidR="001D0458" w:rsidRDefault="00942543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3. Administratorzy powołali inspektorów ochrony danych, </w:t>
      </w:r>
      <w:r w:rsidR="001D0458">
        <w:rPr>
          <w:rFonts w:ascii="Times New Roman" w:hAnsi="Times New Roman" w:cs="Times New Roman"/>
          <w:sz w:val="24"/>
          <w:szCs w:val="24"/>
        </w:rPr>
        <w:t>których dane kontaktowe to:</w:t>
      </w:r>
      <w:r w:rsidRPr="00181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10496" w14:textId="5CE6EF01" w:rsidR="001D0458" w:rsidRDefault="001D0458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Inspektor ochrony danych </w:t>
      </w:r>
      <w:r w:rsidR="00B829BB">
        <w:rPr>
          <w:rFonts w:ascii="Times New Roman" w:hAnsi="Times New Roman" w:cs="Times New Roman"/>
          <w:sz w:val="24"/>
          <w:szCs w:val="24"/>
        </w:rPr>
        <w:t>Powiatu Krakowskiego:</w:t>
      </w:r>
    </w:p>
    <w:p w14:paraId="610604AD" w14:textId="2D9C79AF" w:rsidR="00942543" w:rsidRPr="00181C1E" w:rsidRDefault="00B829BB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458">
        <w:rPr>
          <w:rFonts w:ascii="Times New Roman" w:hAnsi="Times New Roman" w:cs="Times New Roman"/>
          <w:sz w:val="24"/>
          <w:szCs w:val="24"/>
        </w:rPr>
        <w:t xml:space="preserve"> -</w:t>
      </w:r>
      <w:r w:rsidR="00942543" w:rsidRPr="00181C1E">
        <w:rPr>
          <w:rFonts w:ascii="Times New Roman" w:hAnsi="Times New Roman" w:cs="Times New Roman"/>
          <w:sz w:val="24"/>
          <w:szCs w:val="24"/>
        </w:rPr>
        <w:t>numer telefonu: 12-397-95-</w:t>
      </w:r>
      <w:r w:rsidR="00942543">
        <w:rPr>
          <w:rFonts w:ascii="Times New Roman" w:hAnsi="Times New Roman" w:cs="Times New Roman"/>
          <w:sz w:val="24"/>
          <w:szCs w:val="24"/>
        </w:rPr>
        <w:t>09</w:t>
      </w:r>
    </w:p>
    <w:p w14:paraId="3EEE519D" w14:textId="1EA2EEE8" w:rsidR="00942543" w:rsidRPr="00181C1E" w:rsidRDefault="00B829BB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11" w:history="1">
        <w:r w:rsidR="00942543" w:rsidRPr="00181C1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iod@powiat.krakow.pl</w:t>
        </w:r>
      </w:hyperlink>
      <w:r w:rsidR="00942543" w:rsidRPr="00181C1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7BDDC09" w14:textId="47EF0E48" w:rsidR="00942543" w:rsidRPr="00181C1E" w:rsidRDefault="00942543" w:rsidP="00942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1E">
        <w:rPr>
          <w:rFonts w:ascii="Times New Roman" w:hAnsi="Times New Roman" w:cs="Times New Roman"/>
          <w:sz w:val="24"/>
          <w:szCs w:val="24"/>
        </w:rPr>
        <w:t xml:space="preserve">b) </w:t>
      </w:r>
      <w:r w:rsidR="00B829BB">
        <w:rPr>
          <w:rFonts w:ascii="Times New Roman" w:hAnsi="Times New Roman" w:cs="Times New Roman"/>
          <w:sz w:val="24"/>
          <w:szCs w:val="24"/>
        </w:rPr>
        <w:t>Inspektor ochrony danych Powiatowego Centrum Pomocy Rodzinie w Krakowie:</w:t>
      </w:r>
      <w:r w:rsidRPr="00181C1E">
        <w:rPr>
          <w:rFonts w:ascii="Times New Roman" w:hAnsi="Times New Roman" w:cs="Times New Roman"/>
          <w:sz w:val="24"/>
          <w:szCs w:val="24"/>
        </w:rPr>
        <w:br/>
        <w:t>- numer telefonu: 12-397-95-64</w:t>
      </w:r>
      <w:r w:rsidRPr="00181C1E">
        <w:rPr>
          <w:rFonts w:ascii="Times New Roman" w:hAnsi="Times New Roman" w:cs="Times New Roman"/>
          <w:sz w:val="24"/>
          <w:szCs w:val="24"/>
        </w:rPr>
        <w:br/>
        <w:t xml:space="preserve">- adres e-mail: </w:t>
      </w:r>
      <w:hyperlink r:id="rId12" w:history="1">
        <w:r w:rsidRPr="00181C1E">
          <w:rPr>
            <w:rStyle w:val="Hipercze"/>
            <w:rFonts w:ascii="Times New Roman" w:hAnsi="Times New Roman" w:cs="Times New Roman"/>
            <w:sz w:val="24"/>
            <w:szCs w:val="24"/>
          </w:rPr>
          <w:t>ap-pcpr@powiat.krakow.pl</w:t>
        </w:r>
      </w:hyperlink>
      <w:r w:rsidRPr="00181C1E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29AF239B" w14:textId="1EC70586" w:rsidR="00942543" w:rsidRPr="005E42BD" w:rsidRDefault="00942543" w:rsidP="009425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4. Przetwarzanie danych osobowych odbywa się w celu </w:t>
      </w:r>
      <w:r w:rsidRPr="00B829BB">
        <w:rPr>
          <w:rFonts w:ascii="Times New Roman" w:hAnsi="Times New Roman"/>
          <w:bCs/>
          <w:sz w:val="24"/>
          <w:szCs w:val="24"/>
        </w:rPr>
        <w:t xml:space="preserve">ogłoszenia otwartego konkursu ofert na realizację zadania </w:t>
      </w:r>
      <w:proofErr w:type="spellStart"/>
      <w:r w:rsidR="009D4C06" w:rsidRPr="00B829BB">
        <w:rPr>
          <w:rFonts w:ascii="Times New Roman" w:hAnsi="Times New Roman"/>
          <w:bCs/>
          <w:sz w:val="24"/>
          <w:szCs w:val="24"/>
        </w:rPr>
        <w:t>pn</w:t>
      </w:r>
      <w:proofErr w:type="spellEnd"/>
      <w:r w:rsidR="009D4C06" w:rsidRPr="00B829BB">
        <w:rPr>
          <w:rFonts w:ascii="Times New Roman" w:hAnsi="Times New Roman"/>
          <w:bCs/>
          <w:sz w:val="24"/>
          <w:szCs w:val="24"/>
        </w:rPr>
        <w:t>.</w:t>
      </w:r>
      <w:r w:rsidR="00B829BB">
        <w:rPr>
          <w:rFonts w:ascii="Times New Roman" w:hAnsi="Times New Roman"/>
          <w:bCs/>
          <w:sz w:val="24"/>
          <w:szCs w:val="24"/>
        </w:rPr>
        <w:t>„</w:t>
      </w:r>
      <w:r w:rsidR="009D4C06" w:rsidRPr="00B829BB">
        <w:rPr>
          <w:rFonts w:ascii="Times New Roman" w:hAnsi="Times New Roman"/>
          <w:bCs/>
          <w:sz w:val="24"/>
          <w:szCs w:val="24"/>
        </w:rPr>
        <w:t xml:space="preserve">Działania wspomagające aktywizację i integrację mieszkańców powiatu krakowskiego w szczególności osób starszych i z niepełnosprawnościami </w:t>
      </w:r>
      <w:r w:rsidR="00B829BB">
        <w:rPr>
          <w:rFonts w:ascii="Times New Roman" w:hAnsi="Times New Roman"/>
          <w:bCs/>
          <w:sz w:val="24"/>
          <w:szCs w:val="24"/>
        </w:rPr>
        <w:br/>
      </w:r>
      <w:r w:rsidR="009D4C06" w:rsidRPr="00B829BB">
        <w:rPr>
          <w:rFonts w:ascii="Times New Roman" w:hAnsi="Times New Roman"/>
          <w:bCs/>
          <w:sz w:val="24"/>
          <w:szCs w:val="24"/>
        </w:rPr>
        <w:t>z mieszkańcami domów pomocy społecznej położonych na terenie powiatu krakowskiego</w:t>
      </w:r>
      <w:r w:rsidR="00B829BB">
        <w:rPr>
          <w:rFonts w:ascii="Times New Roman" w:hAnsi="Times New Roman"/>
          <w:bCs/>
          <w:sz w:val="24"/>
          <w:szCs w:val="24"/>
        </w:rPr>
        <w:t>”</w:t>
      </w:r>
      <w:r w:rsidR="009D4C06">
        <w:rPr>
          <w:rFonts w:ascii="Times New Roman" w:hAnsi="Times New Roman"/>
          <w:b/>
          <w:sz w:val="24"/>
          <w:szCs w:val="24"/>
        </w:rPr>
        <w:t>.</w:t>
      </w:r>
    </w:p>
    <w:p w14:paraId="3EF5BF16" w14:textId="3643EADA" w:rsidR="00942543" w:rsidRPr="00DB1787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A38">
        <w:rPr>
          <w:rFonts w:ascii="Times New Roman" w:hAnsi="Times New Roman"/>
          <w:sz w:val="24"/>
          <w:szCs w:val="24"/>
        </w:rPr>
        <w:t xml:space="preserve">5. Przetwarzanie danych osobowych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973AFE">
        <w:rPr>
          <w:rFonts w:ascii="Times New Roman" w:hAnsi="Times New Roman"/>
          <w:sz w:val="24"/>
          <w:szCs w:val="24"/>
        </w:rPr>
        <w:t>niezbędne do wypełnienia obowiązku prawnego ciążącego na Administratorze (zgodnie z art. 6 ust. 1 lit. c</w:t>
      </w:r>
      <w:r>
        <w:rPr>
          <w:rFonts w:ascii="Times New Roman" w:hAnsi="Times New Roman"/>
          <w:sz w:val="24"/>
          <w:szCs w:val="24"/>
        </w:rPr>
        <w:t xml:space="preserve"> RODO</w:t>
      </w:r>
      <w:r w:rsidRPr="00973AFE">
        <w:rPr>
          <w:rFonts w:ascii="Times New Roman" w:hAnsi="Times New Roman"/>
          <w:sz w:val="24"/>
          <w:szCs w:val="24"/>
        </w:rPr>
        <w:t>) na podstawie art.</w:t>
      </w:r>
      <w:r w:rsidRPr="006C069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E1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35a ust. 1 pkt 1 lit. a ustawy </w:t>
      </w:r>
      <w:r w:rsidRPr="00BE16AA">
        <w:rPr>
          <w:rFonts w:ascii="Times New Roman" w:eastAsia="Times New Roman" w:hAnsi="Times New Roman" w:cs="Times New Roman"/>
          <w:sz w:val="24"/>
          <w:szCs w:val="24"/>
        </w:rPr>
        <w:t xml:space="preserve">z dnia 27 sierpnia 1997 roku o rehabilitacji zawodowej i społecznej oraz zatrudnianiu osób niepełnosprawnych </w:t>
      </w:r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>t.j</w:t>
      </w:r>
      <w:proofErr w:type="spellEnd"/>
      <w:r w:rsidRPr="00BE16A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Dz.U. z 202</w:t>
      </w:r>
      <w:r w:rsidR="00374EC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r., poz. </w:t>
      </w:r>
      <w:r w:rsidR="00374ECC">
        <w:rPr>
          <w:rFonts w:ascii="Times New Roman" w:eastAsia="Calibri" w:hAnsi="Times New Roman" w:cs="Times New Roman"/>
          <w:sz w:val="24"/>
          <w:szCs w:val="24"/>
          <w:lang w:eastAsia="en-US"/>
        </w:rPr>
        <w:t>44</w:t>
      </w:r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Pr="00CC5DB9">
        <w:rPr>
          <w:rFonts w:ascii="Times New Roman" w:eastAsia="Calibri" w:hAnsi="Times New Roman" w:cs="Times New Roman"/>
          <w:sz w:val="24"/>
          <w:szCs w:val="24"/>
          <w:lang w:eastAsia="en-US"/>
        </w:rPr>
        <w:t>. zm.)</w:t>
      </w:r>
      <w:r w:rsidRPr="00973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oraz</w:t>
      </w:r>
      <w:r w:rsidRPr="00790135">
        <w:rPr>
          <w:rFonts w:ascii="Times New Roman" w:hAnsi="Times New Roman"/>
          <w:sz w:val="24"/>
          <w:szCs w:val="24"/>
        </w:rPr>
        <w:t xml:space="preserve"> Ustawy </w:t>
      </w:r>
      <w:r w:rsidR="00B829BB">
        <w:rPr>
          <w:rFonts w:ascii="Times New Roman" w:hAnsi="Times New Roman"/>
          <w:sz w:val="24"/>
          <w:szCs w:val="24"/>
        </w:rPr>
        <w:br/>
      </w:r>
      <w:r w:rsidRPr="00790135">
        <w:rPr>
          <w:rFonts w:ascii="Times New Roman" w:hAnsi="Times New Roman"/>
          <w:sz w:val="24"/>
          <w:szCs w:val="24"/>
        </w:rPr>
        <w:t>z dnia 24 kwietnia 2003 r. o działalności pożytku publicznego i o wolontariacie (</w:t>
      </w:r>
      <w:proofErr w:type="spellStart"/>
      <w:r>
        <w:rPr>
          <w:rFonts w:ascii="Times New Roman" w:eastAsia="UniversPro-Roman" w:hAnsi="Times New Roman"/>
          <w:sz w:val="24"/>
          <w:szCs w:val="24"/>
        </w:rPr>
        <w:t>t.j</w:t>
      </w:r>
      <w:proofErr w:type="spellEnd"/>
      <w:r>
        <w:rPr>
          <w:rFonts w:ascii="Times New Roman" w:eastAsia="UniversPro-Roman" w:hAnsi="Times New Roman"/>
          <w:sz w:val="24"/>
          <w:szCs w:val="24"/>
        </w:rPr>
        <w:t xml:space="preserve">. Dz.U. </w:t>
      </w:r>
      <w:r w:rsidR="00B829BB">
        <w:rPr>
          <w:rFonts w:ascii="Times New Roman" w:eastAsia="UniversPro-Roman" w:hAnsi="Times New Roman"/>
          <w:sz w:val="24"/>
          <w:szCs w:val="24"/>
        </w:rPr>
        <w:br/>
      </w:r>
      <w:r>
        <w:rPr>
          <w:rFonts w:ascii="Times New Roman" w:eastAsia="UniversPro-Roman" w:hAnsi="Times New Roman"/>
          <w:sz w:val="24"/>
          <w:szCs w:val="24"/>
        </w:rPr>
        <w:t>z 202</w:t>
      </w:r>
      <w:r w:rsidR="009D4C06">
        <w:rPr>
          <w:rFonts w:ascii="Times New Roman" w:eastAsia="UniversPro-Roman" w:hAnsi="Times New Roman"/>
          <w:sz w:val="24"/>
          <w:szCs w:val="24"/>
        </w:rPr>
        <w:t>4</w:t>
      </w:r>
      <w:r>
        <w:rPr>
          <w:rFonts w:ascii="Times New Roman" w:eastAsia="UniversPro-Roman" w:hAnsi="Times New Roman"/>
          <w:sz w:val="24"/>
          <w:szCs w:val="24"/>
        </w:rPr>
        <w:t xml:space="preserve"> r., poz. </w:t>
      </w:r>
      <w:r w:rsidR="009D4C06">
        <w:rPr>
          <w:rFonts w:ascii="Times New Roman" w:eastAsia="UniversPro-Roman" w:hAnsi="Times New Roman"/>
          <w:sz w:val="24"/>
          <w:szCs w:val="24"/>
        </w:rPr>
        <w:t xml:space="preserve">1491 </w:t>
      </w:r>
      <w:r w:rsidR="00937162">
        <w:rPr>
          <w:rFonts w:ascii="Times New Roman" w:eastAsia="UniversPro-Roman" w:hAnsi="Times New Roman"/>
          <w:sz w:val="24"/>
          <w:szCs w:val="24"/>
        </w:rPr>
        <w:t>ze zm</w:t>
      </w:r>
      <w:r>
        <w:rPr>
          <w:rFonts w:ascii="Times New Roman" w:eastAsia="UniversPro-Roman" w:hAnsi="Times New Roman"/>
          <w:sz w:val="24"/>
          <w:szCs w:val="24"/>
        </w:rPr>
        <w:t>.</w:t>
      </w:r>
      <w:r w:rsidRPr="00723DBD">
        <w:rPr>
          <w:rFonts w:eastAsia="UniversPro-Roman"/>
        </w:rPr>
        <w:t>)</w:t>
      </w:r>
      <w:r w:rsidRPr="00DB1787">
        <w:rPr>
          <w:rFonts w:ascii="Times New Roman" w:hAnsi="Times New Roman"/>
          <w:sz w:val="24"/>
          <w:szCs w:val="24"/>
        </w:rPr>
        <w:t>.</w:t>
      </w:r>
    </w:p>
    <w:p w14:paraId="74B0774C" w14:textId="783A9E73" w:rsidR="00942543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Odbiorcy danych osobowych: strony i uczestnicy postępowania konkursowego, podmioty przetwarzające, którym powierzono przetwarzanie danych w ramach usług asysty technicznej dla</w:t>
      </w:r>
      <w:r w:rsidR="00F92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elektronicznych systemów obiegu dokumentów funkcjonujących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u Administratora oraz </w:t>
      </w:r>
      <w:r w:rsidRPr="006B559C">
        <w:rPr>
          <w:rFonts w:ascii="Times New Roman" w:hAnsi="Times New Roman" w:cs="Times New Roman"/>
          <w:sz w:val="24"/>
          <w:szCs w:val="24"/>
        </w:rPr>
        <w:t>podmioty świadczące usługi archiwizacji akt oraz niszczenia dokumentacji archiwalnej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DD8350" w14:textId="0F841094" w:rsidR="00942543" w:rsidRPr="003F1878" w:rsidRDefault="00942543" w:rsidP="009425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38">
        <w:rPr>
          <w:rFonts w:ascii="Times New Roman" w:hAnsi="Times New Roman"/>
          <w:sz w:val="24"/>
          <w:szCs w:val="24"/>
        </w:rPr>
        <w:t>. Dane będą przechowywane przez okres niezbędny do przyznania i rozliczenia dofinansowania oraz przez okres niezbędny do przestrzegania obowiązujących przepisów prawa i regulacji. Kryterium ustalenia tego okresu jest konieczność przechowywania dokumentów zgodnie</w:t>
      </w:r>
      <w:r w:rsidR="003D4521">
        <w:rPr>
          <w:rFonts w:ascii="Times New Roman" w:hAnsi="Times New Roman"/>
          <w:sz w:val="24"/>
          <w:szCs w:val="24"/>
        </w:rPr>
        <w:t xml:space="preserve"> z</w:t>
      </w:r>
      <w:r w:rsidRPr="001A3A38">
        <w:rPr>
          <w:rFonts w:ascii="Times New Roman" w:hAnsi="Times New Roman"/>
          <w:sz w:val="24"/>
          <w:szCs w:val="24"/>
        </w:rPr>
        <w:t xml:space="preserve"> kategorią archiwalną 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C505AC">
        <w:rPr>
          <w:rFonts w:ascii="Times New Roman" w:hAnsi="Times New Roman"/>
          <w:sz w:val="24"/>
          <w:szCs w:val="24"/>
        </w:rPr>
        <w:t>B25)</w:t>
      </w:r>
      <w:r w:rsidRPr="003F18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D0372B3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żądać od Administratora dostępu do swoich danych osobowych, ich sprostowania, usunięcia lub ograniczenia przetwarzania.</w:t>
      </w:r>
    </w:p>
    <w:p w14:paraId="48540050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do wniesienia sprzeciwu wobec przetwarzania swoich danych osobowych, a także prawo do przenoszenia swoich danych osobowych.</w:t>
      </w:r>
    </w:p>
    <w:p w14:paraId="599CDB3F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A3A38">
        <w:rPr>
          <w:rFonts w:ascii="Times New Roman" w:hAnsi="Times New Roman"/>
          <w:sz w:val="24"/>
          <w:szCs w:val="24"/>
        </w:rPr>
        <w:t>. Osoba, której dane osobowe są przetwarzane, ma prawo wniesienia skargi do organu nadzorczego.</w:t>
      </w:r>
    </w:p>
    <w:p w14:paraId="7193E616" w14:textId="2F3732D4" w:rsidR="00942543" w:rsidRPr="00215288" w:rsidRDefault="00942543" w:rsidP="009425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A3A38">
        <w:rPr>
          <w:rFonts w:ascii="Times New Roman" w:hAnsi="Times New Roman"/>
          <w:sz w:val="24"/>
          <w:szCs w:val="24"/>
        </w:rPr>
        <w:t xml:space="preserve">. Podanie danych osobowych jest </w:t>
      </w:r>
      <w:r>
        <w:rPr>
          <w:rFonts w:ascii="Times New Roman" w:hAnsi="Times New Roman"/>
          <w:sz w:val="24"/>
          <w:szCs w:val="24"/>
        </w:rPr>
        <w:t>wymogiem ustawowym</w:t>
      </w:r>
      <w:r w:rsidRPr="001A3A38">
        <w:rPr>
          <w:rFonts w:ascii="Times New Roman" w:hAnsi="Times New Roman"/>
          <w:sz w:val="24"/>
          <w:szCs w:val="24"/>
        </w:rPr>
        <w:t xml:space="preserve">. Konsekwencją niepodania danych osobowych jest uniemożliwienie </w:t>
      </w:r>
      <w:r>
        <w:rPr>
          <w:rFonts w:ascii="Times New Roman" w:hAnsi="Times New Roman"/>
          <w:sz w:val="24"/>
          <w:szCs w:val="24"/>
        </w:rPr>
        <w:t xml:space="preserve">zawarcia umowy na </w:t>
      </w:r>
      <w:r w:rsidR="00215288">
        <w:rPr>
          <w:rFonts w:ascii="Times New Roman" w:hAnsi="Times New Roman"/>
          <w:bCs/>
          <w:sz w:val="24"/>
          <w:szCs w:val="24"/>
        </w:rPr>
        <w:t>realizację zadania pn. działania wspomagające aktywizację i integrację mieszkańców powiatu krakowskiego w szczególności osób starszych i z niepełnosprawnościami z mieszkańcami domów pomocy społecznej położonych na terenie powiatu krakows</w:t>
      </w:r>
      <w:r w:rsidR="00937162">
        <w:rPr>
          <w:rFonts w:ascii="Times New Roman" w:hAnsi="Times New Roman"/>
          <w:bCs/>
          <w:sz w:val="24"/>
          <w:szCs w:val="24"/>
        </w:rPr>
        <w:t>kiego</w:t>
      </w:r>
      <w:r w:rsidR="00215288">
        <w:rPr>
          <w:rFonts w:ascii="Times New Roman" w:hAnsi="Times New Roman"/>
          <w:bCs/>
          <w:sz w:val="24"/>
          <w:szCs w:val="24"/>
        </w:rPr>
        <w:t>.</w:t>
      </w:r>
    </w:p>
    <w:p w14:paraId="51EED0E7" w14:textId="77777777" w:rsidR="00942543" w:rsidRPr="001A3A38" w:rsidRDefault="00942543" w:rsidP="00942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F06A9">
        <w:rPr>
          <w:rFonts w:ascii="Times New Roman" w:hAnsi="Times New Roman"/>
          <w:sz w:val="24"/>
          <w:szCs w:val="24"/>
        </w:rPr>
        <w:t>. Przy</w:t>
      </w:r>
      <w:r w:rsidRPr="001A3A38">
        <w:rPr>
          <w:rFonts w:ascii="Times New Roman" w:hAnsi="Times New Roman"/>
          <w:sz w:val="24"/>
          <w:szCs w:val="24"/>
        </w:rPr>
        <w:t xml:space="preserve"> przetwarzaniu danych osobowych Administrator</w:t>
      </w:r>
      <w:r>
        <w:rPr>
          <w:rFonts w:ascii="Times New Roman" w:hAnsi="Times New Roman"/>
          <w:sz w:val="24"/>
          <w:szCs w:val="24"/>
        </w:rPr>
        <w:t>zy</w:t>
      </w:r>
      <w:r w:rsidRPr="001A3A38">
        <w:rPr>
          <w:rFonts w:ascii="Times New Roman" w:hAnsi="Times New Roman"/>
          <w:sz w:val="24"/>
          <w:szCs w:val="24"/>
        </w:rPr>
        <w:t xml:space="preserve"> nie stosuj</w:t>
      </w:r>
      <w:r>
        <w:rPr>
          <w:rFonts w:ascii="Times New Roman" w:hAnsi="Times New Roman"/>
          <w:sz w:val="24"/>
          <w:szCs w:val="24"/>
        </w:rPr>
        <w:t>ą</w:t>
      </w:r>
      <w:r w:rsidRPr="001A3A38">
        <w:rPr>
          <w:rFonts w:ascii="Times New Roman" w:hAnsi="Times New Roman"/>
          <w:sz w:val="24"/>
          <w:szCs w:val="24"/>
        </w:rPr>
        <w:t xml:space="preserve"> zautomatyzowanego podejmowania decyzji i profilowania.</w:t>
      </w:r>
    </w:p>
    <w:p w14:paraId="51D111F2" w14:textId="77777777" w:rsidR="00942543" w:rsidRPr="001A3A38" w:rsidRDefault="00942543" w:rsidP="00942543">
      <w:pPr>
        <w:rPr>
          <w:rFonts w:ascii="Times New Roman" w:hAnsi="Times New Roman"/>
          <w:sz w:val="24"/>
          <w:szCs w:val="24"/>
        </w:rPr>
      </w:pPr>
    </w:p>
    <w:p w14:paraId="5CAA5D8F" w14:textId="77777777" w:rsidR="00942543" w:rsidRDefault="00942543" w:rsidP="00942543">
      <w:pPr>
        <w:tabs>
          <w:tab w:val="left" w:pos="7354"/>
        </w:tabs>
        <w:spacing w:after="0"/>
        <w:ind w:left="-2" w:right="7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D41F54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7AC28DF6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14CD1C44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1BC226F6" w14:textId="77777777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i/>
          <w:sz w:val="24"/>
          <w:szCs w:val="24"/>
        </w:rPr>
      </w:pPr>
    </w:p>
    <w:p w14:paraId="05F76B59" w14:textId="2A240E83" w:rsidR="00942543" w:rsidRDefault="00942543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44D86A4" w14:textId="6D330D41" w:rsidR="00DD6262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A9061FC" w14:textId="700BE59F" w:rsidR="00DD6262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375063E" w14:textId="0B7D2735" w:rsidR="00DD6262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B55D5F3" w14:textId="06FD9FE0" w:rsidR="00DD6262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AEB0A9F" w14:textId="36036315" w:rsidR="00DD6262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B2A3E18" w14:textId="7E9D0943" w:rsidR="00DD6262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9795AC7" w14:textId="77777777" w:rsidR="00DD6262" w:rsidRPr="00942543" w:rsidRDefault="00DD6262" w:rsidP="00942543">
      <w:pPr>
        <w:tabs>
          <w:tab w:val="left" w:pos="0"/>
        </w:tabs>
        <w:spacing w:after="0"/>
        <w:ind w:right="7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292" w:type="dxa"/>
        <w:tblCellSpacing w:w="15" w:type="dxa"/>
        <w:tblInd w:w="142" w:type="dxa"/>
        <w:tblLook w:val="04A0" w:firstRow="1" w:lastRow="0" w:firstColumn="1" w:lastColumn="0" w:noHBand="0" w:noVBand="1"/>
      </w:tblPr>
      <w:tblGrid>
        <w:gridCol w:w="8991"/>
        <w:gridCol w:w="66"/>
        <w:gridCol w:w="235"/>
      </w:tblGrid>
      <w:tr w:rsidR="0099362F" w14:paraId="4B8782B6" w14:textId="77777777" w:rsidTr="00687D87">
        <w:trPr>
          <w:trHeight w:val="8255"/>
          <w:tblCellSpacing w:w="15" w:type="dxa"/>
        </w:trPr>
        <w:tc>
          <w:tcPr>
            <w:tcW w:w="8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E376" w14:textId="7025287E" w:rsidR="00942543" w:rsidRPr="00734E49" w:rsidRDefault="00942543" w:rsidP="00734E49">
            <w:pPr>
              <w:pStyle w:val="Tekstpodstawowy2"/>
              <w:tabs>
                <w:tab w:val="left" w:pos="426"/>
              </w:tabs>
              <w:spacing w:line="260" w:lineRule="exact"/>
              <w:ind w:right="72"/>
              <w:rPr>
                <w:bCs/>
                <w:iCs/>
                <w:lang w:eastAsia="en-US"/>
              </w:rPr>
            </w:pPr>
          </w:p>
          <w:p w14:paraId="62CB4C74" w14:textId="77777777" w:rsidR="00B829BB" w:rsidRDefault="00686BF1" w:rsidP="005A3D04">
            <w:pPr>
              <w:tabs>
                <w:tab w:val="left" w:pos="8842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5DB9">
              <w:rPr>
                <w:rFonts w:ascii="Times New Roman" w:eastAsia="Times New Roman" w:hAnsi="Times New Roman" w:cs="Times New Roman"/>
                <w:sz w:val="24"/>
              </w:rPr>
              <w:t xml:space="preserve">Załącznik Nr 2 </w:t>
            </w:r>
          </w:p>
          <w:p w14:paraId="16878903" w14:textId="6A9B39D2" w:rsidR="00686BF1" w:rsidRPr="00CC5DB9" w:rsidRDefault="00686BF1" w:rsidP="005A3D04">
            <w:pPr>
              <w:tabs>
                <w:tab w:val="left" w:pos="8842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5DB9">
              <w:rPr>
                <w:rFonts w:ascii="Times New Roman" w:eastAsia="Times New Roman" w:hAnsi="Times New Roman" w:cs="Times New Roman"/>
                <w:sz w:val="24"/>
              </w:rPr>
              <w:t>do Uchwały Nr</w:t>
            </w:r>
            <w:r w:rsidR="00482A7D">
              <w:rPr>
                <w:rFonts w:ascii="Times New Roman" w:eastAsia="Times New Roman" w:hAnsi="Times New Roman" w:cs="Times New Roman"/>
                <w:sz w:val="24"/>
              </w:rPr>
              <w:t xml:space="preserve"> 29/</w:t>
            </w:r>
            <w:r w:rsidR="00A232CC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8B0FF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14:paraId="689FFA40" w14:textId="77777777" w:rsidR="00686BF1" w:rsidRPr="00CC5DB9" w:rsidRDefault="00686BF1" w:rsidP="005A3D04">
            <w:pPr>
              <w:tabs>
                <w:tab w:val="left" w:pos="5103"/>
              </w:tabs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5DB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Zarządu Powiatu w Krakowie</w:t>
            </w:r>
          </w:p>
          <w:p w14:paraId="5C505200" w14:textId="535AD446" w:rsidR="0099362F" w:rsidRPr="00C34691" w:rsidRDefault="00686BF1" w:rsidP="00C34691">
            <w:pPr>
              <w:pStyle w:val="Tekstpodstawowy2"/>
              <w:tabs>
                <w:tab w:val="left" w:pos="426"/>
              </w:tabs>
              <w:ind w:right="72"/>
              <w:jc w:val="right"/>
            </w:pPr>
            <w:r w:rsidRPr="00CC5DB9">
              <w:t xml:space="preserve">                            z dnia </w:t>
            </w:r>
            <w:r w:rsidR="00482A7D">
              <w:t xml:space="preserve">30 stycznia 2025 </w:t>
            </w:r>
            <w:r w:rsidRPr="00CC5DB9">
              <w:t>roku</w:t>
            </w:r>
          </w:p>
          <w:p w14:paraId="1066A14B" w14:textId="7962E8EB" w:rsidR="0099362F" w:rsidRDefault="00B829BB" w:rsidP="00687D87">
            <w:pPr>
              <w:pStyle w:val="Tekstpodstawowy2"/>
              <w:tabs>
                <w:tab w:val="left" w:pos="426"/>
              </w:tabs>
              <w:ind w:right="72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 </w:t>
            </w:r>
          </w:p>
          <w:p w14:paraId="5229A633" w14:textId="77777777" w:rsidR="00C34691" w:rsidRPr="00CC5DB9" w:rsidRDefault="00C34691" w:rsidP="00687D87">
            <w:pPr>
              <w:pStyle w:val="Tekstpodstawowy2"/>
              <w:tabs>
                <w:tab w:val="left" w:pos="426"/>
              </w:tabs>
              <w:ind w:right="72"/>
              <w:rPr>
                <w:bCs/>
                <w:iCs/>
                <w:lang w:eastAsia="en-US"/>
              </w:rPr>
            </w:pPr>
          </w:p>
          <w:p w14:paraId="4C46852D" w14:textId="4D45EECE" w:rsidR="0099362F" w:rsidRDefault="0099362F" w:rsidP="00687D87">
            <w:pPr>
              <w:tabs>
                <w:tab w:val="left" w:pos="8842"/>
              </w:tabs>
              <w:spacing w:after="0" w:line="240" w:lineRule="auto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REGULAMIN PRACY KOMISJI KONKURSOWEJ</w:t>
            </w:r>
          </w:p>
          <w:p w14:paraId="503CF7C0" w14:textId="77777777" w:rsidR="00B829BB" w:rsidRPr="00CC5DB9" w:rsidRDefault="00B829BB" w:rsidP="00687D87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8F55D2" w14:textId="01751F06" w:rsidR="00734E49" w:rsidRDefault="0099362F" w:rsidP="00687D87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do </w:t>
            </w:r>
            <w:r w:rsidR="00056DE5"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opiniowania ofert na realizację </w:t>
            </w: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 xml:space="preserve">zadania publicznego </w:t>
            </w:r>
            <w:r w:rsidR="006051FF">
              <w:rPr>
                <w:rFonts w:ascii="Times New Roman" w:hAnsi="Times New Roman"/>
                <w:b/>
                <w:sz w:val="24"/>
                <w:szCs w:val="24"/>
              </w:rPr>
              <w:t>pn. „Działania wspomagające aktywizację i integrację mieszkańców powiatu krakowskiego w szczególności osób starszych i z niepełnosprawnościami z mieszkańcami domów pomocy społecznej położonych na terenie powiatu krakowskiego”.</w:t>
            </w:r>
          </w:p>
          <w:p w14:paraId="335F96CA" w14:textId="77777777" w:rsidR="006051FF" w:rsidRDefault="006051FF" w:rsidP="00687D87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8342B9" w14:textId="52A39D75" w:rsidR="00687D87" w:rsidRDefault="0099362F" w:rsidP="00687D87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§1</w:t>
            </w:r>
          </w:p>
          <w:p w14:paraId="58C7F40F" w14:textId="77777777" w:rsidR="00687D87" w:rsidRPr="00CC5DB9" w:rsidRDefault="00687D87" w:rsidP="00687D87">
            <w:pPr>
              <w:spacing w:after="0" w:line="240" w:lineRule="auto"/>
              <w:ind w:left="540" w:hanging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F7AD" w14:textId="21C57FE4" w:rsidR="0099362F" w:rsidRDefault="0099362F" w:rsidP="00687D87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D87">
              <w:rPr>
                <w:rFonts w:ascii="Times New Roman" w:hAnsi="Times New Roman" w:cs="Times New Roman"/>
                <w:sz w:val="24"/>
                <w:szCs w:val="24"/>
              </w:rPr>
              <w:t>Komisja Konkursowa do opiniowania ofert na realizację</w:t>
            </w:r>
            <w:r w:rsidR="00056DE5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DE5" w:rsidRPr="00687D87">
              <w:rPr>
                <w:rFonts w:ascii="Times New Roman" w:eastAsia="Times New Roman" w:hAnsi="Times New Roman" w:cs="Times New Roman"/>
                <w:sz w:val="24"/>
                <w:szCs w:val="24"/>
              </w:rPr>
              <w:t>w roku 202</w:t>
            </w:r>
            <w:r w:rsidR="006051FF" w:rsidRPr="00687D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6DE5" w:rsidRPr="00687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DE5" w:rsidRPr="00687D87">
              <w:rPr>
                <w:rFonts w:ascii="Times New Roman" w:hAnsi="Times New Roman" w:cs="Times New Roman"/>
                <w:sz w:val="24"/>
                <w:szCs w:val="24"/>
              </w:rPr>
              <w:t>zadania publicznego Powiatu Krakowskie</w:t>
            </w:r>
            <w:r w:rsidR="00687D87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6051FF" w:rsidRPr="00687D87">
              <w:rPr>
                <w:rFonts w:ascii="Times New Roman" w:hAnsi="Times New Roman" w:cs="Times New Roman"/>
                <w:sz w:val="24"/>
                <w:szCs w:val="24"/>
              </w:rPr>
              <w:t>pn.</w:t>
            </w:r>
            <w:r w:rsidR="00687D87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1FF" w:rsidRPr="00687D87">
              <w:rPr>
                <w:rFonts w:ascii="Times New Roman" w:hAnsi="Times New Roman" w:cs="Times New Roman"/>
                <w:sz w:val="24"/>
                <w:szCs w:val="24"/>
              </w:rPr>
              <w:t>„Działania wspomagające aktywizację i integrację</w:t>
            </w:r>
            <w:r w:rsidR="00687D87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1FF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mieszkańców powiatu krakowskiego w szczególności osób starszych i </w:t>
            </w:r>
            <w:r w:rsidR="00687D87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6051FF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niepełnosprawnościami </w:t>
            </w:r>
            <w:r w:rsidR="00687D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51FF" w:rsidRPr="00687D87">
              <w:rPr>
                <w:rFonts w:ascii="Times New Roman" w:hAnsi="Times New Roman" w:cs="Times New Roman"/>
                <w:sz w:val="24"/>
                <w:szCs w:val="24"/>
              </w:rPr>
              <w:t>z mieszkańcami domów pomocy społecznej położonych na terenie powiatu krakowskiego”</w:t>
            </w:r>
            <w:r w:rsidR="006051FF" w:rsidRPr="00687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87">
              <w:rPr>
                <w:rFonts w:ascii="Times New Roman" w:hAnsi="Times New Roman" w:cs="Times New Roman"/>
                <w:sz w:val="24"/>
                <w:szCs w:val="24"/>
              </w:rPr>
              <w:t>zwana dalej Komisją</w:t>
            </w:r>
            <w:r w:rsidR="00795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 przeprowadza otwarty konkurs ofert na zasadach określonych </w:t>
            </w:r>
            <w:r w:rsidR="00795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w art. 15 ustawy z dnia 24 kwietnia 2003r. o działalności pożytku publicznego </w:t>
            </w:r>
            <w:r w:rsidR="00795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i o wolontariacie </w:t>
            </w:r>
            <w:r w:rsidR="00942543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>(</w:t>
            </w:r>
            <w:proofErr w:type="spellStart"/>
            <w:r w:rsidR="00942543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>t.j</w:t>
            </w:r>
            <w:proofErr w:type="spellEnd"/>
            <w:r w:rsidR="00942543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>. Dz.U. z 202</w:t>
            </w:r>
            <w:r w:rsidR="00663A7B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>4</w:t>
            </w:r>
            <w:r w:rsidR="00942543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 xml:space="preserve"> r., poz. </w:t>
            </w:r>
            <w:r w:rsidR="00663A7B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>1491</w:t>
            </w:r>
            <w:r w:rsidR="00CC5DB9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 xml:space="preserve"> </w:t>
            </w:r>
            <w:r w:rsidR="00937162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>ze.zm.</w:t>
            </w:r>
            <w:r w:rsidR="00CC5DB9" w:rsidRPr="00687D87">
              <w:rPr>
                <w:rFonts w:ascii="Times New Roman" w:eastAsia="UniversPro-Roman" w:hAnsi="Times New Roman" w:cs="Times New Roman"/>
                <w:sz w:val="24"/>
                <w:szCs w:val="24"/>
              </w:rPr>
              <w:t>),</w:t>
            </w:r>
            <w:r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1A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Uchwał</w:t>
            </w:r>
            <w:r w:rsidR="00CC1064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CC5DB9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</w:t>
            </w:r>
            <w:r w:rsidR="00663A7B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VII/46/2024 </w:t>
            </w:r>
            <w:r w:rsidR="00062A1A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Rady Powiatu w Krakowie </w:t>
            </w:r>
            <w:r w:rsidR="00CC5DB9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dnia </w:t>
            </w:r>
            <w:r w:rsidR="00663A7B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C5DB9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października</w:t>
            </w:r>
            <w:r w:rsidR="00062A1A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00F03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62A1A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roku w sprawie przyjęcia „Programu współpracy Powiatu Krakowskiego z organizacjami pozarządowymi i innymi podmiotami prowadzącymi działalność pożytku publicznego na rok 202</w:t>
            </w:r>
            <w:r w:rsidR="00800F03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62A1A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800F03" w:rsidRPr="00687D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F03" w:rsidRPr="00687D87">
              <w:rPr>
                <w:rFonts w:ascii="Times New Roman" w:hAnsi="Times New Roman" w:cs="Times New Roman"/>
                <w:sz w:val="24"/>
                <w:szCs w:val="24"/>
              </w:rPr>
              <w:t xml:space="preserve">zmienionej Uchwałą </w:t>
            </w:r>
            <w:r w:rsidR="00795A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0F03" w:rsidRPr="00687D87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800F03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IX/82/2024 Rady </w:t>
            </w:r>
            <w:r w:rsidR="00937162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800F03" w:rsidRPr="00687D87">
              <w:rPr>
                <w:rFonts w:ascii="Times New Roman" w:hAnsi="Times New Roman" w:cs="Times New Roman"/>
                <w:bCs/>
                <w:sz w:val="24"/>
                <w:szCs w:val="24"/>
              </w:rPr>
              <w:t>owiatu w Krakowie z dnia 30 grudnia 2024r.</w:t>
            </w:r>
          </w:p>
          <w:p w14:paraId="0D91EFE0" w14:textId="77777777" w:rsidR="00687D87" w:rsidRPr="00687D87" w:rsidRDefault="00687D87" w:rsidP="00687D87">
            <w:p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0A43B" w14:textId="3B67A1F6" w:rsidR="0099362F" w:rsidRPr="00687D87" w:rsidRDefault="0099362F" w:rsidP="0068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87">
              <w:rPr>
                <w:rFonts w:ascii="Times New Roman" w:hAnsi="Times New Roman" w:cs="Times New Roman"/>
                <w:b/>
                <w:sz w:val="24"/>
                <w:szCs w:val="24"/>
              </w:rPr>
              <w:t>§2</w:t>
            </w:r>
          </w:p>
          <w:p w14:paraId="44E932FD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Komisja opiniuje oferty w czasie posiedzeń zwoływanych przez Przewodniczącego Komisji.</w:t>
            </w:r>
          </w:p>
          <w:p w14:paraId="4155FFA8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Każdy z członków Komisji jest informowany o terminie i miejscu posiedzenia telefonicznie, listownie lub w inny sposób, co najmniej 5 dni przed planowanym spotkaniem. </w:t>
            </w:r>
          </w:p>
          <w:p w14:paraId="1B3DB184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Komisja  obraduje na posiedzeniach zamkniętych bez udziału oferentów. </w:t>
            </w:r>
          </w:p>
          <w:p w14:paraId="28CFD47E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Uczestnictwo w Komisji Konkursowej jest całkowicie nieodpłatne. </w:t>
            </w:r>
          </w:p>
          <w:p w14:paraId="4817C0D0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Pracą Komisji Konkursowej kieruje Przewodniczący Komisji. </w:t>
            </w:r>
          </w:p>
          <w:p w14:paraId="524CB9A3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Posiedzenie Komisji  jest ważne, jeżeli uczestniczy w nim bezwzględna większość składu osobowego Komisji, w tym Przewodniczący Komisji. </w:t>
            </w:r>
          </w:p>
          <w:p w14:paraId="647A8664" w14:textId="77777777" w:rsidR="0099362F" w:rsidRPr="00CC5DB9" w:rsidRDefault="0099362F" w:rsidP="005A3D04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Opinie, rozstrzygnięcia i ustalenia Komisji Konkursowej zapadają zwykłą większością głosów w głosowaniu jawnym. </w:t>
            </w:r>
          </w:p>
          <w:p w14:paraId="4B82A4E9" w14:textId="77777777" w:rsidR="0099362F" w:rsidRPr="00CC5DB9" w:rsidRDefault="0099362F" w:rsidP="005A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FD5EC6" w14:textId="11BD2D77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§3</w:t>
            </w:r>
          </w:p>
          <w:p w14:paraId="2C29D3DB" w14:textId="77777777" w:rsidR="0099362F" w:rsidRPr="00CC5DB9" w:rsidRDefault="0099362F" w:rsidP="005A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Do zadań Komisji należy: </w:t>
            </w:r>
          </w:p>
          <w:p w14:paraId="3C84E6CC" w14:textId="05550367" w:rsidR="00C5521B" w:rsidRPr="00CC5DB9" w:rsidRDefault="0099362F" w:rsidP="005A3D04">
            <w:pPr>
              <w:pStyle w:val="Akapitzlist"/>
              <w:numPr>
                <w:ilvl w:val="0"/>
                <w:numId w:val="20"/>
              </w:numPr>
              <w:tabs>
                <w:tab w:val="left" w:pos="8842"/>
              </w:tabs>
              <w:spacing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Ocena merytoryczna oraz opiniowanie ofert z uwzględnieniem kryteriów określonych w treści ogłoszenia o otwartym konkursie ofert na realizację zadania publicznego Powiatu Krakowskiego</w:t>
            </w:r>
            <w:r w:rsidR="00350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A8F" w:rsidRPr="00350A8F">
              <w:rPr>
                <w:rFonts w:ascii="Times New Roman" w:hAnsi="Times New Roman"/>
                <w:bCs/>
                <w:sz w:val="24"/>
                <w:szCs w:val="24"/>
              </w:rPr>
              <w:t xml:space="preserve">pn. „Działania wspomagające aktywizację </w:t>
            </w:r>
            <w:r w:rsidR="0093716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50A8F" w:rsidRPr="00350A8F">
              <w:rPr>
                <w:rFonts w:ascii="Times New Roman" w:hAnsi="Times New Roman"/>
                <w:bCs/>
                <w:sz w:val="24"/>
                <w:szCs w:val="24"/>
              </w:rPr>
              <w:t>i integrację mieszkańców powiatu krakowskiego w szczególności osób starszych</w:t>
            </w:r>
            <w:r w:rsidR="0093716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50A8F" w:rsidRPr="00350A8F">
              <w:rPr>
                <w:rFonts w:ascii="Times New Roman" w:hAnsi="Times New Roman"/>
                <w:bCs/>
                <w:sz w:val="24"/>
                <w:szCs w:val="24"/>
              </w:rPr>
              <w:t>i z niepełnosprawnościami z mieszkańcami domów pomocy społecznej położonych na terenie powiatu krakowskieg</w:t>
            </w:r>
            <w:r w:rsidR="00350A8F" w:rsidRPr="00795A26">
              <w:rPr>
                <w:rFonts w:ascii="Times New Roman" w:hAnsi="Times New Roman"/>
                <w:bCs/>
                <w:sz w:val="24"/>
                <w:szCs w:val="24"/>
              </w:rPr>
              <w:t>o”</w:t>
            </w:r>
            <w:r w:rsidR="00795A2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196EEB5" w14:textId="77777777" w:rsidR="0099362F" w:rsidRPr="00CC5DB9" w:rsidRDefault="0099362F" w:rsidP="005A3D0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Przedłożenie Zarządowi Powiatu w Krakowie wykazu wybranych ofert wraz z podaniem proponowanych wysokości dotacji.   </w:t>
            </w:r>
          </w:p>
          <w:p w14:paraId="2650845A" w14:textId="77777777" w:rsidR="0099362F" w:rsidRPr="00CC5DB9" w:rsidRDefault="0099362F" w:rsidP="005A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22810" w14:textId="77777777" w:rsidR="00C5521B" w:rsidRPr="00CC5DB9" w:rsidRDefault="00C5521B" w:rsidP="005A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F7F6EE" w14:textId="4BFAF3DC" w:rsidR="0099362F" w:rsidRPr="00CC5DB9" w:rsidRDefault="000A6966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9362F" w:rsidRPr="00CC5DB9">
              <w:rPr>
                <w:rFonts w:ascii="Times New Roman" w:hAnsi="Times New Roman"/>
                <w:b/>
                <w:sz w:val="24"/>
                <w:szCs w:val="24"/>
              </w:rPr>
              <w:t>§4</w:t>
            </w:r>
          </w:p>
          <w:p w14:paraId="18C8F1E3" w14:textId="734D70E8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Członkowie Komisji  przy ocenie poszczególnych ofert stosują kryteria i skalę ocen określoną w ogłoszeniu otwartego konkurs</w:t>
            </w:r>
            <w:r w:rsidR="003D2D24" w:rsidRPr="00CC5DB9">
              <w:rPr>
                <w:rFonts w:ascii="Times New Roman" w:hAnsi="Times New Roman"/>
                <w:sz w:val="24"/>
                <w:szCs w:val="24"/>
              </w:rPr>
              <w:t>u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 ofert. </w:t>
            </w:r>
          </w:p>
          <w:p w14:paraId="6FF45ABE" w14:textId="570D47E0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Komisja ocenia jedynie oferty kompletne pod względem formalnym, sprawdzone przez pracowników Powiatowego Centrum Pomocy Rodzinie w Krakowie zgodnie </w:t>
            </w:r>
            <w:r w:rsidR="007A5710">
              <w:rPr>
                <w:rFonts w:ascii="Times New Roman" w:hAnsi="Times New Roman"/>
                <w:sz w:val="24"/>
                <w:szCs w:val="24"/>
              </w:rPr>
              <w:br/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z formularzem stanowiącym załącznik nr 1 do niniejszego Regulaminu.   </w:t>
            </w:r>
          </w:p>
          <w:p w14:paraId="0C4A1D98" w14:textId="77777777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Szczegółowa ocena merytoryczna ofert dokonana jest indywidualnie przez członków Komisji Konkursowej wg przyjętych kryteriów poprzez przyznanie określonej liczby punktów na formularzu stanowiącym 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>Załącznik N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r 2 do niniejszego Regulaminu.   </w:t>
            </w:r>
          </w:p>
          <w:p w14:paraId="125DF95C" w14:textId="77777777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Ocena łączna danej oferty wystawiona przez członka Komisji Konkursowej jest sumą</w:t>
            </w:r>
            <w:r w:rsidR="00081C6A" w:rsidRPr="00CC5DB9">
              <w:rPr>
                <w:rFonts w:ascii="Times New Roman" w:hAnsi="Times New Roman"/>
                <w:sz w:val="24"/>
                <w:szCs w:val="24"/>
              </w:rPr>
              <w:t xml:space="preserve"> wystawionych ocen cząstko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>wych na formularzu stanowiącym Z</w:t>
            </w:r>
            <w:r w:rsidR="00081C6A" w:rsidRPr="00CC5DB9">
              <w:rPr>
                <w:rFonts w:ascii="Times New Roman" w:hAnsi="Times New Roman"/>
                <w:sz w:val="24"/>
                <w:szCs w:val="24"/>
              </w:rPr>
              <w:t xml:space="preserve">ałącznik 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>N</w:t>
            </w:r>
            <w:r w:rsidR="00081C6A" w:rsidRPr="00CC5DB9">
              <w:rPr>
                <w:rFonts w:ascii="Times New Roman" w:hAnsi="Times New Roman"/>
                <w:sz w:val="24"/>
                <w:szCs w:val="24"/>
              </w:rPr>
              <w:t xml:space="preserve">r 3 do niniejszego Regulaminu. </w:t>
            </w:r>
          </w:p>
          <w:p w14:paraId="3A33E72F" w14:textId="77777777" w:rsidR="0099362F" w:rsidRPr="00CC5DB9" w:rsidRDefault="0099362F" w:rsidP="005A3D0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Do zatwierdzenia przez Zarząd przedstawione z</w:t>
            </w:r>
            <w:r w:rsidR="00CE4643" w:rsidRPr="00CC5DB9">
              <w:rPr>
                <w:rFonts w:ascii="Times New Roman" w:hAnsi="Times New Roman"/>
                <w:sz w:val="24"/>
                <w:szCs w:val="24"/>
              </w:rPr>
              <w:t xml:space="preserve">ostają oferty, które uzyskały </w:t>
            </w:r>
            <w:r w:rsidR="00587303" w:rsidRPr="00CC5DB9">
              <w:rPr>
                <w:rFonts w:ascii="Times New Roman" w:hAnsi="Times New Roman"/>
                <w:sz w:val="24"/>
                <w:szCs w:val="24"/>
              </w:rPr>
              <w:t>20 i więcej punktów z 40</w:t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 możliwych do otrzymania (średnia arytmetyczna punktów otrzymanych od poszczególnych członków Komisji). </w:t>
            </w:r>
          </w:p>
          <w:p w14:paraId="7438C8B8" w14:textId="77777777" w:rsidR="0099362F" w:rsidRPr="00CC5DB9" w:rsidRDefault="0099362F" w:rsidP="005A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92218" w14:textId="2AB77154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§5</w:t>
            </w:r>
          </w:p>
          <w:p w14:paraId="5F1DD83F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>Z przebiegu posiedzenia Komisji  sporządzany jest protokół.</w:t>
            </w:r>
          </w:p>
          <w:p w14:paraId="16FDC773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Protokół podpisuje Przewodniczący i członkowie Komisji. </w:t>
            </w:r>
          </w:p>
          <w:p w14:paraId="20D94319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Protokół z przebiegu otwartego konkursu ofert wraz ze wskazaniem propozycji wyboru ofert, na które proponuje się udzielenie dotacji lub nie przyjęcie żadnej </w:t>
            </w:r>
            <w:r w:rsidR="00C5521B" w:rsidRPr="00CC5DB9">
              <w:rPr>
                <w:rFonts w:ascii="Times New Roman" w:hAnsi="Times New Roman"/>
                <w:sz w:val="24"/>
                <w:szCs w:val="24"/>
              </w:rPr>
              <w:br/>
            </w:r>
            <w:r w:rsidRPr="00CC5DB9">
              <w:rPr>
                <w:rFonts w:ascii="Times New Roman" w:hAnsi="Times New Roman"/>
                <w:sz w:val="24"/>
                <w:szCs w:val="24"/>
              </w:rPr>
              <w:t xml:space="preserve">z ofert, Komisja przedkłada Zarządowi Powiatu w Krakowie.  </w:t>
            </w:r>
          </w:p>
          <w:p w14:paraId="49EFD206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Ostateczną decyzję o wyborze i udzieleniu dotacji podejmuje Zarząd Powiatu w Krakowie. </w:t>
            </w:r>
          </w:p>
          <w:p w14:paraId="10591603" w14:textId="77777777" w:rsidR="0099362F" w:rsidRPr="00CC5DB9" w:rsidRDefault="0099362F" w:rsidP="005A3D0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Wyniki otwartego konkursu ofert ogłasza się niezwłocznie po wyborze ofert w Biuletynie Informacji Publicznej, w siedzibie organu administracji publicznej w miejscu przeznaczonym na zamieszczenie ogłoszeń oraz na stronie internetowej. </w:t>
            </w:r>
          </w:p>
          <w:p w14:paraId="44AE1ECC" w14:textId="77777777" w:rsidR="0099362F" w:rsidRPr="00CC5DB9" w:rsidRDefault="0099362F" w:rsidP="005A3D0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E04A4E" w14:textId="5A837663" w:rsidR="0099362F" w:rsidRPr="00CC5DB9" w:rsidRDefault="0099362F" w:rsidP="005A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DB9">
              <w:rPr>
                <w:rFonts w:ascii="Times New Roman" w:hAnsi="Times New Roman"/>
                <w:b/>
                <w:sz w:val="24"/>
                <w:szCs w:val="24"/>
              </w:rPr>
              <w:t>§6</w:t>
            </w:r>
          </w:p>
          <w:p w14:paraId="458F7624" w14:textId="77777777" w:rsidR="0099362F" w:rsidRPr="00CC5DB9" w:rsidRDefault="0099362F" w:rsidP="005A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Dokumentacja Komisji jest przechowywana w Powiatowym Centrum Pomocy Rodzinie                        w Krakowie i może być udostępniona do wglądu przez Przewodniczącego Komisji </w:t>
            </w:r>
            <w:r w:rsidR="00C5521B" w:rsidRPr="00CC5DB9">
              <w:rPr>
                <w:rFonts w:ascii="Times New Roman" w:hAnsi="Times New Roman"/>
                <w:sz w:val="24"/>
                <w:szCs w:val="24"/>
              </w:rPr>
              <w:br/>
            </w:r>
            <w:r w:rsidRPr="00CC5DB9">
              <w:rPr>
                <w:rFonts w:ascii="Times New Roman" w:hAnsi="Times New Roman"/>
                <w:sz w:val="24"/>
                <w:szCs w:val="24"/>
              </w:rPr>
              <w:t>w zakresie przez niego wskazanym.</w:t>
            </w:r>
          </w:p>
          <w:p w14:paraId="2BB41AD2" w14:textId="77777777" w:rsidR="0099362F" w:rsidRPr="00CC5DB9" w:rsidRDefault="0099362F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D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775B8AA" w14:textId="77777777" w:rsidR="0099362F" w:rsidRPr="00CC5DB9" w:rsidRDefault="0099362F" w:rsidP="00056D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3A2B73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4A19E83" w14:textId="77777777" w:rsidR="0099362F" w:rsidRPr="00CC5DB9" w:rsidRDefault="0099362F" w:rsidP="00056DE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74AE939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FE1FD2E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BBAC6DF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76C27E9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43F9C0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D10800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32CCC42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8A4B4CE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1B8F87C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CE23020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C5D16E2" w14:textId="77777777" w:rsidR="003D2D24" w:rsidRPr="00CC5DB9" w:rsidRDefault="003D2D24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2188FC" w14:textId="77777777" w:rsidR="0071772F" w:rsidRPr="00CC5DB9" w:rsidRDefault="007177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1910084" w14:textId="77777777" w:rsidR="0099362F" w:rsidRPr="00CC5DB9" w:rsidRDefault="0099362F" w:rsidP="00056D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2CDA10A" w14:textId="77777777" w:rsidR="0099362F" w:rsidRDefault="0099362F" w:rsidP="00056DE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Załącznik Nr 1</w:t>
            </w:r>
          </w:p>
          <w:p w14:paraId="55A7FBB6" w14:textId="77777777" w:rsidR="0099362F" w:rsidRDefault="0099362F" w:rsidP="00056DE5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Regulaminu Pracy</w:t>
            </w:r>
          </w:p>
          <w:p w14:paraId="2870515B" w14:textId="77777777" w:rsidR="0099362F" w:rsidRDefault="0099362F" w:rsidP="00056DE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Komisji Konkursowej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EDDA89" w14:textId="77777777" w:rsidR="0099362F" w:rsidRDefault="0099362F" w:rsidP="00056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KARTA FORMALNEJ OCENY OFERTY</w:t>
            </w:r>
          </w:p>
          <w:p w14:paraId="7AE5A8BC" w14:textId="77777777" w:rsidR="0099362F" w:rsidRDefault="0099362F" w:rsidP="00056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Dokonana w dniu ……………..</w:t>
            </w:r>
          </w:p>
          <w:p w14:paraId="578734F3" w14:textId="77777777" w:rsidR="0099362F" w:rsidRDefault="0099362F" w:rsidP="00056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Oferenta: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………………………..…………………………………………………..……    </w:t>
            </w:r>
          </w:p>
          <w:p w14:paraId="79072378" w14:textId="77777777" w:rsidR="0099362F" w:rsidRDefault="0099362F" w:rsidP="00056D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Tytuł zadania: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………………………………………………….…...………………………….</w:t>
            </w:r>
          </w:p>
          <w:tbl>
            <w:tblPr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60"/>
              <w:gridCol w:w="6800"/>
              <w:gridCol w:w="1440"/>
            </w:tblGrid>
            <w:tr w:rsidR="0099362F" w14:paraId="181BF877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8A097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58D34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Kryterium oceny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7079D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TAK/NIE*</w:t>
                  </w:r>
                </w:p>
              </w:tc>
            </w:tr>
            <w:tr w:rsidR="0099362F" w14:paraId="53E0A6C4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7AC66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D7D41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Oferent uprawniony jest do udziału w konkursie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FAE2EF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0F8B5701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A9307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76DF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Oferta jest złożona na właściwym formularzu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62E22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68109FF6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56AA5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93F5D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Oferta jest złożona w terminie wyznaczonym w ogłoszeniu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70C3B5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2B39C464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59CD2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E192C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Zadanie jest zgodne z celami i założeniami konkursu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48BAF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40947899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FF350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62CBC" w14:textId="77777777" w:rsidR="0099362F" w:rsidRDefault="0099362F" w:rsidP="00056DE5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Oferta realizacji zadania jest zgodna z działalnością statutową Oferenta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F1EFB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49239297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35156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41C39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Termin realizacji zadania jest zgodny z terminem wyznaczonym w ogłoszeniu 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AB713A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1B8C1777" w14:textId="77777777" w:rsidTr="00056DE5">
              <w:trPr>
                <w:trHeight w:hRule="exact" w:val="839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B807F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D7994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Kalkulacja przewidywanych kosztów realizacji zadania jest poprawna pod względem </w:t>
                  </w:r>
                  <w:proofErr w:type="spellStart"/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formalno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–rachunkowym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6DFCE7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4BA3B020" w14:textId="77777777" w:rsidTr="00056DE5">
              <w:trPr>
                <w:trHeight w:hRule="exact" w:val="1302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CF922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E8370" w14:textId="21692D8F" w:rsidR="0099362F" w:rsidRDefault="0099362F" w:rsidP="0033067D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Kosztorys zadania ze względu na rodzaj kosztów uwzględnia sposób kalkulacji kosztów (podany jest odpowiedni rodzaj miary oraz ilość, np. usługa, umowa o dzieło, zlecenia, </w:t>
                  </w:r>
                  <w:proofErr w:type="spellStart"/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itd</w:t>
                  </w:r>
                  <w:proofErr w:type="spellEnd"/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2543B7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3826E643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8A400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86ED1" w14:textId="77777777" w:rsidR="0099362F" w:rsidRDefault="0099362F" w:rsidP="00056DE5">
                  <w:pPr>
                    <w:widowControl w:val="0"/>
                    <w:shd w:val="clear" w:color="auto" w:fill="FFFFFF"/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 xml:space="preserve">Wszystkie pola oferty są wypełnione, w tym oświadczenie pod ofertą 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00118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0F453441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C6B6F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26C06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Oferta jest podpisana przez osoby uprawnione, podpisy są czytelne lub opatrzone pieczęcią imienną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46EED4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9362F" w14:paraId="53DD523F" w14:textId="77777777" w:rsidTr="00056DE5">
              <w:trPr>
                <w:trHeight w:hRule="exact" w:val="624"/>
                <w:tblCellSpacing w:w="20" w:type="dxa"/>
              </w:trPr>
              <w:tc>
                <w:tcPr>
                  <w:tcW w:w="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25131" w14:textId="77777777" w:rsidR="0099362F" w:rsidRDefault="0099362F" w:rsidP="00056DE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75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1ABC1" w14:textId="77777777" w:rsidR="0099362F" w:rsidRDefault="0099362F" w:rsidP="00056DE5">
                  <w:pP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pacing w:val="3"/>
                      <w:sz w:val="24"/>
                      <w:szCs w:val="24"/>
                    </w:rPr>
                    <w:t>Dołączono wszystkie wymagane w ogłoszeniu załączniki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C6D4C4" w14:textId="77777777" w:rsidR="0099362F" w:rsidRDefault="0099362F" w:rsidP="00056DE5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CA91C11" w14:textId="77777777" w:rsidR="0099362F" w:rsidRDefault="0099362F" w:rsidP="00056D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A6A892" w14:textId="77777777" w:rsidR="0099362F" w:rsidRPr="00CC2EEE" w:rsidRDefault="0099362F" w:rsidP="00056D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wpisz odpowiednie słowo</w:t>
            </w: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AE33" w14:textId="77777777" w:rsidR="0099362F" w:rsidRDefault="0099362F" w:rsidP="0005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A71B" w14:textId="77777777" w:rsidR="0099362F" w:rsidRDefault="0099362F" w:rsidP="00056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6CC85C9" w14:textId="77777777" w:rsidR="00D07FBB" w:rsidRPr="00B216BB" w:rsidRDefault="00D07FBB" w:rsidP="00C505AC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sectPr w:rsidR="00D07FBB" w:rsidRPr="00B216BB" w:rsidSect="0087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1E0"/>
    <w:multiLevelType w:val="hybridMultilevel"/>
    <w:tmpl w:val="614650D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14AEB"/>
    <w:multiLevelType w:val="hybridMultilevel"/>
    <w:tmpl w:val="232A6E08"/>
    <w:lvl w:ilvl="0" w:tplc="C24687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4368F"/>
    <w:multiLevelType w:val="hybridMultilevel"/>
    <w:tmpl w:val="CCECEE50"/>
    <w:lvl w:ilvl="0" w:tplc="1E282E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1CD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065"/>
    <w:multiLevelType w:val="hybridMultilevel"/>
    <w:tmpl w:val="479482FE"/>
    <w:lvl w:ilvl="0" w:tplc="7194C9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A83"/>
    <w:multiLevelType w:val="hybridMultilevel"/>
    <w:tmpl w:val="6722FF64"/>
    <w:lvl w:ilvl="0" w:tplc="3918D1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E207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398C"/>
    <w:multiLevelType w:val="hybridMultilevel"/>
    <w:tmpl w:val="D0D63548"/>
    <w:lvl w:ilvl="0" w:tplc="41941A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6E31C7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C44A8"/>
    <w:multiLevelType w:val="hybridMultilevel"/>
    <w:tmpl w:val="6650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0DD3"/>
    <w:multiLevelType w:val="hybridMultilevel"/>
    <w:tmpl w:val="B87E2C70"/>
    <w:lvl w:ilvl="0" w:tplc="0EBA4A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600"/>
    <w:multiLevelType w:val="hybridMultilevel"/>
    <w:tmpl w:val="F97E0B16"/>
    <w:lvl w:ilvl="0" w:tplc="3D242140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664CA"/>
    <w:multiLevelType w:val="hybridMultilevel"/>
    <w:tmpl w:val="78107B5A"/>
    <w:lvl w:ilvl="0" w:tplc="435C8B1E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3B0B"/>
    <w:multiLevelType w:val="hybridMultilevel"/>
    <w:tmpl w:val="E51E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E6C23"/>
    <w:multiLevelType w:val="hybridMultilevel"/>
    <w:tmpl w:val="29EC9C6C"/>
    <w:lvl w:ilvl="0" w:tplc="98D0D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D0061"/>
    <w:multiLevelType w:val="hybridMultilevel"/>
    <w:tmpl w:val="D846B780"/>
    <w:lvl w:ilvl="0" w:tplc="9FD2E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3E65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A4D36"/>
    <w:multiLevelType w:val="hybridMultilevel"/>
    <w:tmpl w:val="38EAEDA0"/>
    <w:lvl w:ilvl="0" w:tplc="C414E8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694AAD"/>
    <w:multiLevelType w:val="hybridMultilevel"/>
    <w:tmpl w:val="ECAC2B6A"/>
    <w:lvl w:ilvl="0" w:tplc="8722CA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A67E9"/>
    <w:multiLevelType w:val="hybridMultilevel"/>
    <w:tmpl w:val="EBF01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7F0F"/>
    <w:multiLevelType w:val="hybridMultilevel"/>
    <w:tmpl w:val="6D34017E"/>
    <w:lvl w:ilvl="0" w:tplc="BAF019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87E8E"/>
    <w:multiLevelType w:val="hybridMultilevel"/>
    <w:tmpl w:val="7C8A36D8"/>
    <w:lvl w:ilvl="0" w:tplc="571E92B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5F2"/>
    <w:multiLevelType w:val="hybridMultilevel"/>
    <w:tmpl w:val="C6705F34"/>
    <w:lvl w:ilvl="0" w:tplc="ADD0852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16CAF"/>
    <w:multiLevelType w:val="hybridMultilevel"/>
    <w:tmpl w:val="2CDE8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F20D9"/>
    <w:multiLevelType w:val="hybridMultilevel"/>
    <w:tmpl w:val="24F8B8EE"/>
    <w:lvl w:ilvl="0" w:tplc="B11AC9F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811559">
    <w:abstractNumId w:val="0"/>
  </w:num>
  <w:num w:numId="2" w16cid:durableId="1922788726">
    <w:abstractNumId w:val="17"/>
  </w:num>
  <w:num w:numId="3" w16cid:durableId="202252257">
    <w:abstractNumId w:val="19"/>
  </w:num>
  <w:num w:numId="4" w16cid:durableId="1778058037">
    <w:abstractNumId w:val="3"/>
  </w:num>
  <w:num w:numId="5" w16cid:durableId="379062170">
    <w:abstractNumId w:val="9"/>
  </w:num>
  <w:num w:numId="6" w16cid:durableId="631058532">
    <w:abstractNumId w:val="10"/>
  </w:num>
  <w:num w:numId="7" w16cid:durableId="1815247479">
    <w:abstractNumId w:val="4"/>
  </w:num>
  <w:num w:numId="8" w16cid:durableId="2106992672">
    <w:abstractNumId w:val="24"/>
  </w:num>
  <w:num w:numId="9" w16cid:durableId="594049456">
    <w:abstractNumId w:val="12"/>
  </w:num>
  <w:num w:numId="10" w16cid:durableId="1040398668">
    <w:abstractNumId w:val="13"/>
  </w:num>
  <w:num w:numId="11" w16cid:durableId="326446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603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8183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420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377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486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113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5853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3284349">
    <w:abstractNumId w:val="25"/>
  </w:num>
  <w:num w:numId="20" w16cid:durableId="395780197">
    <w:abstractNumId w:val="14"/>
  </w:num>
  <w:num w:numId="21" w16cid:durableId="1121608624">
    <w:abstractNumId w:val="11"/>
  </w:num>
  <w:num w:numId="22" w16cid:durableId="1980068938">
    <w:abstractNumId w:val="23"/>
  </w:num>
  <w:num w:numId="23" w16cid:durableId="460071874">
    <w:abstractNumId w:val="21"/>
  </w:num>
  <w:num w:numId="24" w16cid:durableId="367608826">
    <w:abstractNumId w:val="5"/>
  </w:num>
  <w:num w:numId="25" w16cid:durableId="126972346">
    <w:abstractNumId w:val="22"/>
  </w:num>
  <w:num w:numId="26" w16cid:durableId="1793936231">
    <w:abstractNumId w:val="7"/>
  </w:num>
  <w:num w:numId="27" w16cid:durableId="9556047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18"/>
    <w:rsid w:val="00000681"/>
    <w:rsid w:val="000021E3"/>
    <w:rsid w:val="0000555F"/>
    <w:rsid w:val="00010E47"/>
    <w:rsid w:val="00011A3B"/>
    <w:rsid w:val="000121B8"/>
    <w:rsid w:val="000138D7"/>
    <w:rsid w:val="00017C7E"/>
    <w:rsid w:val="00025A76"/>
    <w:rsid w:val="000340D8"/>
    <w:rsid w:val="000365EE"/>
    <w:rsid w:val="00037DCE"/>
    <w:rsid w:val="0004449F"/>
    <w:rsid w:val="00045841"/>
    <w:rsid w:val="00046453"/>
    <w:rsid w:val="00046E1B"/>
    <w:rsid w:val="0005106C"/>
    <w:rsid w:val="00051DF6"/>
    <w:rsid w:val="00055976"/>
    <w:rsid w:val="00056DE5"/>
    <w:rsid w:val="00057CBA"/>
    <w:rsid w:val="00057F86"/>
    <w:rsid w:val="00060FEF"/>
    <w:rsid w:val="00062A1A"/>
    <w:rsid w:val="00081937"/>
    <w:rsid w:val="00081C6A"/>
    <w:rsid w:val="000905D5"/>
    <w:rsid w:val="000A6966"/>
    <w:rsid w:val="000B4116"/>
    <w:rsid w:val="000B5085"/>
    <w:rsid w:val="000B739B"/>
    <w:rsid w:val="000B7EA4"/>
    <w:rsid w:val="000C0E1F"/>
    <w:rsid w:val="000C0ECC"/>
    <w:rsid w:val="000C27E0"/>
    <w:rsid w:val="000C4972"/>
    <w:rsid w:val="000C5639"/>
    <w:rsid w:val="000E48F9"/>
    <w:rsid w:val="000F2E33"/>
    <w:rsid w:val="000F5F29"/>
    <w:rsid w:val="001023CD"/>
    <w:rsid w:val="00105841"/>
    <w:rsid w:val="00110DBB"/>
    <w:rsid w:val="0011226A"/>
    <w:rsid w:val="001123AD"/>
    <w:rsid w:val="00116910"/>
    <w:rsid w:val="00124A3A"/>
    <w:rsid w:val="00126D3E"/>
    <w:rsid w:val="00135CA9"/>
    <w:rsid w:val="00144770"/>
    <w:rsid w:val="001458DB"/>
    <w:rsid w:val="00145FDE"/>
    <w:rsid w:val="0014781E"/>
    <w:rsid w:val="001502A9"/>
    <w:rsid w:val="00152828"/>
    <w:rsid w:val="0016252E"/>
    <w:rsid w:val="00170F41"/>
    <w:rsid w:val="001730D0"/>
    <w:rsid w:val="001761A1"/>
    <w:rsid w:val="00181C1E"/>
    <w:rsid w:val="00183511"/>
    <w:rsid w:val="00186004"/>
    <w:rsid w:val="001A7681"/>
    <w:rsid w:val="001B0242"/>
    <w:rsid w:val="001B42F9"/>
    <w:rsid w:val="001C3144"/>
    <w:rsid w:val="001C449D"/>
    <w:rsid w:val="001C5ADA"/>
    <w:rsid w:val="001D0458"/>
    <w:rsid w:val="001D0512"/>
    <w:rsid w:val="001D3D40"/>
    <w:rsid w:val="001E10F8"/>
    <w:rsid w:val="001E1157"/>
    <w:rsid w:val="001E4FD7"/>
    <w:rsid w:val="001E6C41"/>
    <w:rsid w:val="0021435A"/>
    <w:rsid w:val="002145F1"/>
    <w:rsid w:val="00215288"/>
    <w:rsid w:val="00216D1E"/>
    <w:rsid w:val="00220E45"/>
    <w:rsid w:val="00221153"/>
    <w:rsid w:val="00221290"/>
    <w:rsid w:val="002239FE"/>
    <w:rsid w:val="0023015A"/>
    <w:rsid w:val="00236A63"/>
    <w:rsid w:val="00247BAD"/>
    <w:rsid w:val="00260014"/>
    <w:rsid w:val="00265B2E"/>
    <w:rsid w:val="00273EE2"/>
    <w:rsid w:val="0028459D"/>
    <w:rsid w:val="00291EE6"/>
    <w:rsid w:val="002940F4"/>
    <w:rsid w:val="00294C12"/>
    <w:rsid w:val="002A15D7"/>
    <w:rsid w:val="002A4A2B"/>
    <w:rsid w:val="002B1196"/>
    <w:rsid w:val="002B5241"/>
    <w:rsid w:val="002B55F2"/>
    <w:rsid w:val="002B5951"/>
    <w:rsid w:val="002C454F"/>
    <w:rsid w:val="002D4D0E"/>
    <w:rsid w:val="002D6733"/>
    <w:rsid w:val="002D6A9A"/>
    <w:rsid w:val="002E41B8"/>
    <w:rsid w:val="002E55A2"/>
    <w:rsid w:val="002F458C"/>
    <w:rsid w:val="00304C9A"/>
    <w:rsid w:val="003110E7"/>
    <w:rsid w:val="00320C05"/>
    <w:rsid w:val="0032390A"/>
    <w:rsid w:val="003255D2"/>
    <w:rsid w:val="00325CB8"/>
    <w:rsid w:val="0033067D"/>
    <w:rsid w:val="0033091F"/>
    <w:rsid w:val="003310D9"/>
    <w:rsid w:val="00332B77"/>
    <w:rsid w:val="00333D86"/>
    <w:rsid w:val="00340B0B"/>
    <w:rsid w:val="00343A1D"/>
    <w:rsid w:val="003442C4"/>
    <w:rsid w:val="00347F3F"/>
    <w:rsid w:val="00350A8F"/>
    <w:rsid w:val="00363D5D"/>
    <w:rsid w:val="00371122"/>
    <w:rsid w:val="00374ECC"/>
    <w:rsid w:val="00375E85"/>
    <w:rsid w:val="003832E6"/>
    <w:rsid w:val="00391941"/>
    <w:rsid w:val="00397387"/>
    <w:rsid w:val="003A06A1"/>
    <w:rsid w:val="003A0AF7"/>
    <w:rsid w:val="003A6F65"/>
    <w:rsid w:val="003B1C29"/>
    <w:rsid w:val="003B4DE9"/>
    <w:rsid w:val="003B5AF2"/>
    <w:rsid w:val="003C0F48"/>
    <w:rsid w:val="003C45B3"/>
    <w:rsid w:val="003C5FB6"/>
    <w:rsid w:val="003D2D24"/>
    <w:rsid w:val="003D4521"/>
    <w:rsid w:val="003E3CFB"/>
    <w:rsid w:val="003E6E55"/>
    <w:rsid w:val="003F08CF"/>
    <w:rsid w:val="003F6ADE"/>
    <w:rsid w:val="00403773"/>
    <w:rsid w:val="00413BCD"/>
    <w:rsid w:val="004212A5"/>
    <w:rsid w:val="00423402"/>
    <w:rsid w:val="00424993"/>
    <w:rsid w:val="004252EB"/>
    <w:rsid w:val="00430BF4"/>
    <w:rsid w:val="00441D13"/>
    <w:rsid w:val="004425FC"/>
    <w:rsid w:val="00442A6B"/>
    <w:rsid w:val="00442B24"/>
    <w:rsid w:val="00444747"/>
    <w:rsid w:val="00446ABA"/>
    <w:rsid w:val="004700DB"/>
    <w:rsid w:val="00470E95"/>
    <w:rsid w:val="00482A7D"/>
    <w:rsid w:val="00495D11"/>
    <w:rsid w:val="004A53F4"/>
    <w:rsid w:val="004A5628"/>
    <w:rsid w:val="004B4A9C"/>
    <w:rsid w:val="004C31A0"/>
    <w:rsid w:val="004C4BA8"/>
    <w:rsid w:val="004C62C7"/>
    <w:rsid w:val="004C65FC"/>
    <w:rsid w:val="004E0A8A"/>
    <w:rsid w:val="004F11A5"/>
    <w:rsid w:val="004F49C4"/>
    <w:rsid w:val="004F62E1"/>
    <w:rsid w:val="0050415D"/>
    <w:rsid w:val="005119FB"/>
    <w:rsid w:val="00512D01"/>
    <w:rsid w:val="00515ED7"/>
    <w:rsid w:val="005251D0"/>
    <w:rsid w:val="00526D05"/>
    <w:rsid w:val="00531071"/>
    <w:rsid w:val="00555B1C"/>
    <w:rsid w:val="005619D7"/>
    <w:rsid w:val="00574E61"/>
    <w:rsid w:val="00577B4A"/>
    <w:rsid w:val="00581579"/>
    <w:rsid w:val="00587303"/>
    <w:rsid w:val="005971CD"/>
    <w:rsid w:val="005A0574"/>
    <w:rsid w:val="005A332B"/>
    <w:rsid w:val="005A35D4"/>
    <w:rsid w:val="005A3D04"/>
    <w:rsid w:val="005A3E31"/>
    <w:rsid w:val="005B3C7A"/>
    <w:rsid w:val="005C38E6"/>
    <w:rsid w:val="005C6318"/>
    <w:rsid w:val="005D107E"/>
    <w:rsid w:val="005D46C3"/>
    <w:rsid w:val="005E42BD"/>
    <w:rsid w:val="00603CCD"/>
    <w:rsid w:val="006051FF"/>
    <w:rsid w:val="00615CE0"/>
    <w:rsid w:val="00616C61"/>
    <w:rsid w:val="006325C6"/>
    <w:rsid w:val="00633596"/>
    <w:rsid w:val="006356A4"/>
    <w:rsid w:val="00645FCC"/>
    <w:rsid w:val="0065575B"/>
    <w:rsid w:val="00663A7B"/>
    <w:rsid w:val="0067241A"/>
    <w:rsid w:val="0067255D"/>
    <w:rsid w:val="00675A46"/>
    <w:rsid w:val="0068104C"/>
    <w:rsid w:val="006811EA"/>
    <w:rsid w:val="0068145C"/>
    <w:rsid w:val="00682254"/>
    <w:rsid w:val="0068286F"/>
    <w:rsid w:val="00686BF1"/>
    <w:rsid w:val="00687D87"/>
    <w:rsid w:val="0069075A"/>
    <w:rsid w:val="00690865"/>
    <w:rsid w:val="006B2E42"/>
    <w:rsid w:val="006C0697"/>
    <w:rsid w:val="006C1449"/>
    <w:rsid w:val="006C28C8"/>
    <w:rsid w:val="006C3D0F"/>
    <w:rsid w:val="006D1F9A"/>
    <w:rsid w:val="006D2874"/>
    <w:rsid w:val="006D33F8"/>
    <w:rsid w:val="006F2057"/>
    <w:rsid w:val="006F6038"/>
    <w:rsid w:val="00702F02"/>
    <w:rsid w:val="007043CA"/>
    <w:rsid w:val="0071049E"/>
    <w:rsid w:val="0071061E"/>
    <w:rsid w:val="00712C3D"/>
    <w:rsid w:val="00716065"/>
    <w:rsid w:val="0071772F"/>
    <w:rsid w:val="00721153"/>
    <w:rsid w:val="00730659"/>
    <w:rsid w:val="0073368F"/>
    <w:rsid w:val="00734E49"/>
    <w:rsid w:val="00737A52"/>
    <w:rsid w:val="00760684"/>
    <w:rsid w:val="007618FB"/>
    <w:rsid w:val="00762261"/>
    <w:rsid w:val="00763AD9"/>
    <w:rsid w:val="00785523"/>
    <w:rsid w:val="007952F7"/>
    <w:rsid w:val="00795A26"/>
    <w:rsid w:val="007A3505"/>
    <w:rsid w:val="007A548B"/>
    <w:rsid w:val="007A5710"/>
    <w:rsid w:val="007A708B"/>
    <w:rsid w:val="007A7280"/>
    <w:rsid w:val="007B4BCA"/>
    <w:rsid w:val="007B7658"/>
    <w:rsid w:val="007B7AF7"/>
    <w:rsid w:val="007C1CEC"/>
    <w:rsid w:val="007C5FF3"/>
    <w:rsid w:val="007D1026"/>
    <w:rsid w:val="007D1F6B"/>
    <w:rsid w:val="007D6842"/>
    <w:rsid w:val="007D7E38"/>
    <w:rsid w:val="007F3592"/>
    <w:rsid w:val="00800F03"/>
    <w:rsid w:val="008020A5"/>
    <w:rsid w:val="00807362"/>
    <w:rsid w:val="008123A0"/>
    <w:rsid w:val="0081757A"/>
    <w:rsid w:val="008247F2"/>
    <w:rsid w:val="0082544C"/>
    <w:rsid w:val="008301DB"/>
    <w:rsid w:val="00832CE0"/>
    <w:rsid w:val="00834FA4"/>
    <w:rsid w:val="00835A3F"/>
    <w:rsid w:val="00846489"/>
    <w:rsid w:val="0085616D"/>
    <w:rsid w:val="00860D75"/>
    <w:rsid w:val="00876FD6"/>
    <w:rsid w:val="00877E70"/>
    <w:rsid w:val="00883216"/>
    <w:rsid w:val="00887DBC"/>
    <w:rsid w:val="00896634"/>
    <w:rsid w:val="008A053C"/>
    <w:rsid w:val="008A3010"/>
    <w:rsid w:val="008A3130"/>
    <w:rsid w:val="008B0292"/>
    <w:rsid w:val="008B0FF0"/>
    <w:rsid w:val="008B4407"/>
    <w:rsid w:val="008B6145"/>
    <w:rsid w:val="008B6666"/>
    <w:rsid w:val="008C1419"/>
    <w:rsid w:val="008C2F85"/>
    <w:rsid w:val="008D5BD7"/>
    <w:rsid w:val="008E656F"/>
    <w:rsid w:val="008F5B59"/>
    <w:rsid w:val="00922548"/>
    <w:rsid w:val="00937162"/>
    <w:rsid w:val="00942543"/>
    <w:rsid w:val="0094411D"/>
    <w:rsid w:val="00945F98"/>
    <w:rsid w:val="00947576"/>
    <w:rsid w:val="009652A1"/>
    <w:rsid w:val="00967F1F"/>
    <w:rsid w:val="00970AFD"/>
    <w:rsid w:val="00972FBC"/>
    <w:rsid w:val="00974F82"/>
    <w:rsid w:val="00980970"/>
    <w:rsid w:val="0098159F"/>
    <w:rsid w:val="00992C9E"/>
    <w:rsid w:val="009932A8"/>
    <w:rsid w:val="0099362F"/>
    <w:rsid w:val="00995EB6"/>
    <w:rsid w:val="00997852"/>
    <w:rsid w:val="009A7F5F"/>
    <w:rsid w:val="009B2B4B"/>
    <w:rsid w:val="009B2C1E"/>
    <w:rsid w:val="009B513C"/>
    <w:rsid w:val="009B5268"/>
    <w:rsid w:val="009D13B9"/>
    <w:rsid w:val="009D2E07"/>
    <w:rsid w:val="009D35B2"/>
    <w:rsid w:val="009D4C06"/>
    <w:rsid w:val="00A06F06"/>
    <w:rsid w:val="00A10435"/>
    <w:rsid w:val="00A1363D"/>
    <w:rsid w:val="00A232CC"/>
    <w:rsid w:val="00A23E1C"/>
    <w:rsid w:val="00A311AD"/>
    <w:rsid w:val="00A332D3"/>
    <w:rsid w:val="00A343CC"/>
    <w:rsid w:val="00A53D75"/>
    <w:rsid w:val="00A60118"/>
    <w:rsid w:val="00A61FCD"/>
    <w:rsid w:val="00A65C7C"/>
    <w:rsid w:val="00A65DBB"/>
    <w:rsid w:val="00A70228"/>
    <w:rsid w:val="00A85C58"/>
    <w:rsid w:val="00A87DA5"/>
    <w:rsid w:val="00A91B9E"/>
    <w:rsid w:val="00A9295E"/>
    <w:rsid w:val="00AA0878"/>
    <w:rsid w:val="00AA1A31"/>
    <w:rsid w:val="00AA36D3"/>
    <w:rsid w:val="00AB59B7"/>
    <w:rsid w:val="00AB6311"/>
    <w:rsid w:val="00AC795A"/>
    <w:rsid w:val="00AD0CA2"/>
    <w:rsid w:val="00AD31C3"/>
    <w:rsid w:val="00AD3EBF"/>
    <w:rsid w:val="00AD42B6"/>
    <w:rsid w:val="00AE065F"/>
    <w:rsid w:val="00AE6BCB"/>
    <w:rsid w:val="00AF30FD"/>
    <w:rsid w:val="00B0071F"/>
    <w:rsid w:val="00B039CE"/>
    <w:rsid w:val="00B044E9"/>
    <w:rsid w:val="00B0548D"/>
    <w:rsid w:val="00B055FC"/>
    <w:rsid w:val="00B07E10"/>
    <w:rsid w:val="00B15FC2"/>
    <w:rsid w:val="00B216BB"/>
    <w:rsid w:val="00B33CA0"/>
    <w:rsid w:val="00B4622E"/>
    <w:rsid w:val="00B57EC5"/>
    <w:rsid w:val="00B60583"/>
    <w:rsid w:val="00B63B84"/>
    <w:rsid w:val="00B827C6"/>
    <w:rsid w:val="00B829BB"/>
    <w:rsid w:val="00B83547"/>
    <w:rsid w:val="00B92629"/>
    <w:rsid w:val="00B93D59"/>
    <w:rsid w:val="00BB4D98"/>
    <w:rsid w:val="00BC02A9"/>
    <w:rsid w:val="00BC1594"/>
    <w:rsid w:val="00BD0DA5"/>
    <w:rsid w:val="00BD705E"/>
    <w:rsid w:val="00BD753A"/>
    <w:rsid w:val="00BE16AA"/>
    <w:rsid w:val="00BF4C32"/>
    <w:rsid w:val="00BF612C"/>
    <w:rsid w:val="00BF6518"/>
    <w:rsid w:val="00C00716"/>
    <w:rsid w:val="00C022FE"/>
    <w:rsid w:val="00C0375B"/>
    <w:rsid w:val="00C03928"/>
    <w:rsid w:val="00C043D1"/>
    <w:rsid w:val="00C059CC"/>
    <w:rsid w:val="00C0660F"/>
    <w:rsid w:val="00C06A5E"/>
    <w:rsid w:val="00C06C19"/>
    <w:rsid w:val="00C10D12"/>
    <w:rsid w:val="00C14B83"/>
    <w:rsid w:val="00C2366E"/>
    <w:rsid w:val="00C25EC7"/>
    <w:rsid w:val="00C30BA8"/>
    <w:rsid w:val="00C34630"/>
    <w:rsid w:val="00C34691"/>
    <w:rsid w:val="00C36599"/>
    <w:rsid w:val="00C40F3B"/>
    <w:rsid w:val="00C462D8"/>
    <w:rsid w:val="00C505AC"/>
    <w:rsid w:val="00C50CFA"/>
    <w:rsid w:val="00C5327B"/>
    <w:rsid w:val="00C53D35"/>
    <w:rsid w:val="00C5521B"/>
    <w:rsid w:val="00C57EA4"/>
    <w:rsid w:val="00C6496C"/>
    <w:rsid w:val="00C6536C"/>
    <w:rsid w:val="00C66DD8"/>
    <w:rsid w:val="00C678B8"/>
    <w:rsid w:val="00C74E3B"/>
    <w:rsid w:val="00C758AD"/>
    <w:rsid w:val="00C7737A"/>
    <w:rsid w:val="00C82FC1"/>
    <w:rsid w:val="00C96080"/>
    <w:rsid w:val="00CA1AF6"/>
    <w:rsid w:val="00CA41C5"/>
    <w:rsid w:val="00CA58F9"/>
    <w:rsid w:val="00CC1064"/>
    <w:rsid w:val="00CC1586"/>
    <w:rsid w:val="00CC5DB9"/>
    <w:rsid w:val="00CC7F82"/>
    <w:rsid w:val="00CD2BA1"/>
    <w:rsid w:val="00CE33EA"/>
    <w:rsid w:val="00CE448F"/>
    <w:rsid w:val="00CE4643"/>
    <w:rsid w:val="00CE67D0"/>
    <w:rsid w:val="00CE74C8"/>
    <w:rsid w:val="00CF0030"/>
    <w:rsid w:val="00D00064"/>
    <w:rsid w:val="00D00E4F"/>
    <w:rsid w:val="00D0418A"/>
    <w:rsid w:val="00D07FBB"/>
    <w:rsid w:val="00D2484E"/>
    <w:rsid w:val="00D41C87"/>
    <w:rsid w:val="00D45AFF"/>
    <w:rsid w:val="00D51A5B"/>
    <w:rsid w:val="00D53169"/>
    <w:rsid w:val="00D67405"/>
    <w:rsid w:val="00D73D36"/>
    <w:rsid w:val="00D7671C"/>
    <w:rsid w:val="00D80690"/>
    <w:rsid w:val="00D84827"/>
    <w:rsid w:val="00D855EB"/>
    <w:rsid w:val="00D86DB5"/>
    <w:rsid w:val="00D90164"/>
    <w:rsid w:val="00D908D2"/>
    <w:rsid w:val="00D90AEA"/>
    <w:rsid w:val="00D954E8"/>
    <w:rsid w:val="00DA1CC4"/>
    <w:rsid w:val="00DC0772"/>
    <w:rsid w:val="00DC2AC2"/>
    <w:rsid w:val="00DC52FA"/>
    <w:rsid w:val="00DC7BF9"/>
    <w:rsid w:val="00DD10AA"/>
    <w:rsid w:val="00DD6262"/>
    <w:rsid w:val="00DE2CE9"/>
    <w:rsid w:val="00DE3D61"/>
    <w:rsid w:val="00DE6230"/>
    <w:rsid w:val="00DF1E70"/>
    <w:rsid w:val="00E01170"/>
    <w:rsid w:val="00E015CE"/>
    <w:rsid w:val="00E01844"/>
    <w:rsid w:val="00E01D0F"/>
    <w:rsid w:val="00E05F5E"/>
    <w:rsid w:val="00E17797"/>
    <w:rsid w:val="00E24CFB"/>
    <w:rsid w:val="00E24D21"/>
    <w:rsid w:val="00E36937"/>
    <w:rsid w:val="00E3739E"/>
    <w:rsid w:val="00E41191"/>
    <w:rsid w:val="00E428BC"/>
    <w:rsid w:val="00E568AA"/>
    <w:rsid w:val="00E569D0"/>
    <w:rsid w:val="00E60EA1"/>
    <w:rsid w:val="00E6254F"/>
    <w:rsid w:val="00E6446E"/>
    <w:rsid w:val="00E66053"/>
    <w:rsid w:val="00E71AB8"/>
    <w:rsid w:val="00E743AE"/>
    <w:rsid w:val="00E81C04"/>
    <w:rsid w:val="00E90D51"/>
    <w:rsid w:val="00E9263C"/>
    <w:rsid w:val="00E960B3"/>
    <w:rsid w:val="00ED195D"/>
    <w:rsid w:val="00ED7FDB"/>
    <w:rsid w:val="00EE403F"/>
    <w:rsid w:val="00EE560A"/>
    <w:rsid w:val="00EE5644"/>
    <w:rsid w:val="00F1325E"/>
    <w:rsid w:val="00F252D3"/>
    <w:rsid w:val="00F30B4E"/>
    <w:rsid w:val="00F36B98"/>
    <w:rsid w:val="00F43549"/>
    <w:rsid w:val="00F43E91"/>
    <w:rsid w:val="00F465A8"/>
    <w:rsid w:val="00F52744"/>
    <w:rsid w:val="00F53EDA"/>
    <w:rsid w:val="00F54E6F"/>
    <w:rsid w:val="00F56BAD"/>
    <w:rsid w:val="00F60D1A"/>
    <w:rsid w:val="00F61911"/>
    <w:rsid w:val="00F62E8D"/>
    <w:rsid w:val="00F6394F"/>
    <w:rsid w:val="00F64236"/>
    <w:rsid w:val="00F65DEB"/>
    <w:rsid w:val="00F71D9C"/>
    <w:rsid w:val="00F81AEE"/>
    <w:rsid w:val="00F847BE"/>
    <w:rsid w:val="00F92B40"/>
    <w:rsid w:val="00FA0A9E"/>
    <w:rsid w:val="00FA11C0"/>
    <w:rsid w:val="00FB4CBD"/>
    <w:rsid w:val="00FC0C2F"/>
    <w:rsid w:val="00FC1D80"/>
    <w:rsid w:val="00FC2454"/>
    <w:rsid w:val="00FD2D5B"/>
    <w:rsid w:val="00FE21E3"/>
    <w:rsid w:val="00FF1F5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8039"/>
  <w15:docId w15:val="{539D4077-CBE2-46D9-8F1F-B53773F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162"/>
  </w:style>
  <w:style w:type="paragraph" w:styleId="Nagwek3">
    <w:name w:val="heading 3"/>
    <w:basedOn w:val="Normalny"/>
    <w:link w:val="Nagwek3Znak"/>
    <w:uiPriority w:val="9"/>
    <w:qFormat/>
    <w:rsid w:val="00F43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8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2E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435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F43549"/>
  </w:style>
  <w:style w:type="character" w:styleId="Hipercze">
    <w:name w:val="Hyperlink"/>
    <w:basedOn w:val="Domylnaczcionkaakapitu"/>
    <w:unhideWhenUsed/>
    <w:rsid w:val="0099362F"/>
    <w:rPr>
      <w:strike w:val="0"/>
      <w:dstrike w:val="0"/>
      <w:color w:val="336699"/>
      <w:u w:val="none"/>
      <w:effect w:val="none"/>
    </w:rPr>
  </w:style>
  <w:style w:type="paragraph" w:styleId="Tekstpodstawowy2">
    <w:name w:val="Body Text 2"/>
    <w:basedOn w:val="Normalny"/>
    <w:link w:val="Tekstpodstawowy2Znak"/>
    <w:unhideWhenUsed/>
    <w:rsid w:val="00993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9362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">
    <w:name w:val="akapit"/>
    <w:basedOn w:val="Normalny"/>
    <w:rsid w:val="009936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uchili">
    <w:name w:val="luc_hili"/>
    <w:basedOn w:val="Domylnaczcionkaakapitu"/>
    <w:rsid w:val="0099362F"/>
  </w:style>
  <w:style w:type="character" w:styleId="Pogrubienie">
    <w:name w:val="Strong"/>
    <w:basedOn w:val="Domylnaczcionkaakapitu"/>
    <w:qFormat/>
    <w:rsid w:val="0099362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powiat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pr.powiat.krakow.pl" TargetMode="External"/><Relationship Id="rId12" Type="http://schemas.openxmlformats.org/officeDocument/2006/relationships/hyperlink" Target="mailto:ap-pcpr@powiat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pr.powiat.krakow.pl/" TargetMode="External"/><Relationship Id="rId11" Type="http://schemas.openxmlformats.org/officeDocument/2006/relationships/hyperlink" Target="mailto:iod@powiat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pr@powiat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rzad@powiat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A79A-523D-4F21-AEA4-1768818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14</Pages>
  <Words>4980</Words>
  <Characters>29880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Biela 3</dc:creator>
  <cp:lastModifiedBy>Anna Urbanowicz</cp:lastModifiedBy>
  <cp:revision>52</cp:revision>
  <cp:lastPrinted>2025-01-28T12:42:00Z</cp:lastPrinted>
  <dcterms:created xsi:type="dcterms:W3CDTF">2025-01-08T13:10:00Z</dcterms:created>
  <dcterms:modified xsi:type="dcterms:W3CDTF">2025-01-30T12:47:00Z</dcterms:modified>
</cp:coreProperties>
</file>