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42DFF" w14:textId="60CDDE36" w:rsidR="00683A00" w:rsidRDefault="00683A00" w:rsidP="00683A00">
      <w:pPr>
        <w:spacing w:before="375" w:after="225" w:line="240" w:lineRule="auto"/>
        <w:jc w:val="both"/>
        <w:textAlignment w:val="baseline"/>
        <w:outlineLvl w:val="0"/>
        <w:rPr>
          <w:rFonts w:ascii="Lato Black" w:eastAsia="Times New Roman" w:hAnsi="Lato Black" w:cs="Times New Roman"/>
          <w:b/>
          <w:bCs/>
          <w:color w:val="071F32"/>
          <w:kern w:val="36"/>
          <w:sz w:val="36"/>
          <w:szCs w:val="36"/>
        </w:rPr>
      </w:pPr>
      <w:r>
        <w:rPr>
          <w:rFonts w:ascii="Lato Black" w:eastAsia="Times New Roman" w:hAnsi="Lato Black" w:cs="Times New Roman"/>
          <w:b/>
          <w:bCs/>
          <w:color w:val="071F32"/>
          <w:kern w:val="36"/>
          <w:sz w:val="36"/>
          <w:szCs w:val="36"/>
        </w:rPr>
        <w:t xml:space="preserve">Nabór wniosków do Programu </w:t>
      </w:r>
      <w:r w:rsidRPr="00683A00">
        <w:rPr>
          <w:rFonts w:ascii="Lato Black" w:hAnsi="Lato Black" w:cs="Times New Roman"/>
          <w:b/>
          <w:bCs/>
          <w:sz w:val="36"/>
          <w:szCs w:val="36"/>
        </w:rPr>
        <w:t>„Opieka wytchnieniowa”</w:t>
      </w:r>
      <w:r w:rsidRPr="00683A00">
        <w:rPr>
          <w:rFonts w:ascii="Lato Black" w:eastAsia="Times New Roman" w:hAnsi="Lato Black" w:cs="Times New Roman"/>
          <w:b/>
          <w:bCs/>
          <w:color w:val="071F32"/>
          <w:kern w:val="36"/>
          <w:sz w:val="36"/>
          <w:szCs w:val="36"/>
        </w:rPr>
        <w:t xml:space="preserve"> -</w:t>
      </w:r>
      <w:r>
        <w:rPr>
          <w:rFonts w:ascii="Lato Black" w:eastAsia="Times New Roman" w:hAnsi="Lato Black" w:cs="Times New Roman"/>
          <w:b/>
          <w:bCs/>
          <w:color w:val="071F32"/>
          <w:kern w:val="36"/>
          <w:sz w:val="36"/>
          <w:szCs w:val="36"/>
        </w:rPr>
        <w:t xml:space="preserve"> edycja 202</w:t>
      </w:r>
      <w:r w:rsidR="00F408A1">
        <w:rPr>
          <w:rFonts w:ascii="Lato Black" w:eastAsia="Times New Roman" w:hAnsi="Lato Black" w:cs="Times New Roman"/>
          <w:b/>
          <w:bCs/>
          <w:color w:val="071F32"/>
          <w:kern w:val="36"/>
          <w:sz w:val="36"/>
          <w:szCs w:val="36"/>
        </w:rPr>
        <w:t>5</w:t>
      </w:r>
    </w:p>
    <w:p w14:paraId="7FD2DAD0" w14:textId="77777777" w:rsidR="00711F76" w:rsidRDefault="00711F76" w:rsidP="00067C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21475C" w14:textId="77777777" w:rsidR="00730289" w:rsidRDefault="00730289" w:rsidP="00DD5A9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47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5753648" wp14:editId="0CB041EC">
            <wp:extent cx="5334000" cy="1781175"/>
            <wp:effectExtent l="0" t="0" r="0" b="9525"/>
            <wp:docPr id="1" name="Obraz 1" descr="C:\Users\kgumula2\AppData\Local\Temp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gumula2\AppData\Local\Temp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B808B" w14:textId="77777777" w:rsidR="00730289" w:rsidRDefault="00730289" w:rsidP="00DD5A9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98B72" w14:textId="6EE26BC5" w:rsidR="00683A00" w:rsidRPr="006408EB" w:rsidRDefault="00683A00" w:rsidP="00683A00">
      <w:pPr>
        <w:pStyle w:val="NormalnyWeb"/>
        <w:spacing w:before="0" w:beforeAutospacing="0" w:after="0" w:afterAutospacing="0"/>
        <w:jc w:val="both"/>
        <w:textAlignment w:val="baseline"/>
        <w:rPr>
          <w:b/>
          <w:bCs/>
        </w:rPr>
      </w:pPr>
      <w:r w:rsidRPr="00124CAB">
        <w:t>Powiatowe Centrum Pomocy Rodzinie w Krakowie informuje, że rusza nabór uczestników do Programu „</w:t>
      </w:r>
      <w:r>
        <w:t>Opieka wytchnieniowa</w:t>
      </w:r>
      <w:r w:rsidRPr="00124CAB">
        <w:t>”  dla Jednostek Samorządu Terytorialnego – edycja 202</w:t>
      </w:r>
      <w:r w:rsidR="00F408A1">
        <w:t>5</w:t>
      </w:r>
      <w:r w:rsidR="006408EB">
        <w:t xml:space="preserve">   </w:t>
      </w:r>
      <w:r w:rsidR="006408EB" w:rsidRPr="006408EB">
        <w:rPr>
          <w:b/>
          <w:bCs/>
        </w:rPr>
        <w:t>w formie pobytu dziennego</w:t>
      </w:r>
    </w:p>
    <w:p w14:paraId="00920D9F" w14:textId="77777777" w:rsidR="00683A00" w:rsidRDefault="00683A00" w:rsidP="00683A00">
      <w:pPr>
        <w:pStyle w:val="NormalnyWeb"/>
        <w:spacing w:before="0" w:beforeAutospacing="0" w:after="0" w:afterAutospacing="0"/>
        <w:jc w:val="both"/>
        <w:textAlignment w:val="baseline"/>
      </w:pPr>
    </w:p>
    <w:p w14:paraId="5630C08E" w14:textId="77777777" w:rsidR="00683A00" w:rsidRDefault="00683A00" w:rsidP="00683A0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010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Głównym celem Programu jest wsparcie członków rodzin lub opiekunów sprawujących bezpośrednią opiekę nad:</w:t>
      </w:r>
    </w:p>
    <w:p w14:paraId="08517848" w14:textId="77777777" w:rsidR="00D32EEB" w:rsidRPr="00D32EEB" w:rsidRDefault="00D32EEB" w:rsidP="00D3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EEB">
        <w:rPr>
          <w:rFonts w:ascii="Times New Roman" w:eastAsiaTheme="minorHAnsi" w:hAnsi="Times New Roman" w:cs="Times New Roman"/>
          <w:sz w:val="24"/>
          <w:szCs w:val="24"/>
          <w:lang w:eastAsia="en-US"/>
        </w:rPr>
        <w:t>1) dziećmi od ukończenia 2. roku życia do ukończenia 16. roku życia posiadającymi orzeczenie                          o niepełnosprawności lub</w:t>
      </w:r>
    </w:p>
    <w:p w14:paraId="38801256" w14:textId="77777777" w:rsidR="00D32EEB" w:rsidRPr="00D32EEB" w:rsidRDefault="00D32EEB" w:rsidP="00D3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EEB">
        <w:rPr>
          <w:rFonts w:ascii="Times New Roman" w:eastAsiaTheme="minorHAnsi" w:hAnsi="Times New Roman" w:cs="Times New Roman"/>
          <w:sz w:val="24"/>
          <w:szCs w:val="24"/>
          <w:lang w:eastAsia="en-US"/>
        </w:rPr>
        <w:t>2) osobami niepełnosprawnymi posiadającymi:</w:t>
      </w:r>
    </w:p>
    <w:p w14:paraId="244C3F37" w14:textId="77777777" w:rsidR="00D32EEB" w:rsidRPr="00D32EEB" w:rsidRDefault="00D32EEB" w:rsidP="00D3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E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a) orzeczenie o znacznym stopniu niepełnosprawności albo</w:t>
      </w:r>
    </w:p>
    <w:p w14:paraId="5CFC6ED7" w14:textId="11DC8251" w:rsidR="00D32EEB" w:rsidRPr="00D32EEB" w:rsidRDefault="00D32EEB" w:rsidP="00D32EEB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E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b) orzeczenie traktowane na równi z orzeczeniem wymienionym w lit. a, zgodnie z art. 5 i art.62 ustawy z dnia 27 sierpnia 1997 r. o rehabilitacji zawodowej i społecznej oraz zatrudnianiu osób niepełnosprawnych (Dz. U. z 2024 r. poz. 44, z późn. zm.)</w:t>
      </w:r>
    </w:p>
    <w:p w14:paraId="081E623B" w14:textId="77777777" w:rsidR="00D7788D" w:rsidRDefault="00D32EEB" w:rsidP="00D3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E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poprzez umożliwienie uzyskania doraźnej, czasowej pomocy w formie usługi opieki wytchnieniowej, tj. odciążenie od codziennych obowiązków łączących się ze sprawowaniem opieki nad osobą z niepełnosprawnością przez zapewnienie czasowegozastępstwa w tym zakresie. </w:t>
      </w:r>
    </w:p>
    <w:p w14:paraId="0F917D62" w14:textId="77777777" w:rsidR="00D7788D" w:rsidRDefault="00D7788D" w:rsidP="00D3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3521B8" w14:textId="10AB1D58" w:rsidR="00D32EEB" w:rsidRPr="00D32EEB" w:rsidRDefault="00D32EEB" w:rsidP="00D32E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32EEB">
        <w:rPr>
          <w:rFonts w:ascii="Times New Roman" w:eastAsiaTheme="minorHAnsi" w:hAnsi="Times New Roman" w:cs="Times New Roman"/>
          <w:sz w:val="24"/>
          <w:szCs w:val="24"/>
          <w:lang w:eastAsia="en-US"/>
        </w:rPr>
        <w:t>Dzięki temu wsparciu, osoby zaangażowane na co dzień w sprawowanie opieki nad osobą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32EE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niepełnosprawnością dysponować będą czasem, który mogą przeznaczyć na odpoczynek i regenerację, jak również na załatwienie niezbędnych spraw życiowych. Usługi opieki wytchnieniowej mogą służyć również okresowemu zabezpieczeniu potrzeb osoby                                   </w:t>
      </w:r>
      <w:r w:rsidRPr="00D32EE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z niepełnosprawnością w sytuacji, gdy członkowie rodzin lub opiekunowie z różnych powodów nie będą mogli wykonywać swoich obowiązków.</w:t>
      </w:r>
    </w:p>
    <w:p w14:paraId="40F7F17D" w14:textId="77777777" w:rsidR="00D32EEB" w:rsidRDefault="00D32EEB" w:rsidP="00683A0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18969338" w14:textId="77777777" w:rsidR="00D7788D" w:rsidRPr="00D7788D" w:rsidRDefault="00D7788D" w:rsidP="00D778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778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Usługi opieki wytchnieniowej przysługują w przypadku zamieszkiwania członka rodziny* lub opiekuna we wspólnym gospodarstwie domowym z osobą z niepełnosprawnością, która wymaga stałej opieki w zakresie potrzeb życia codziennego.</w:t>
      </w:r>
    </w:p>
    <w:p w14:paraId="639A7A06" w14:textId="77777777" w:rsidR="00D7788D" w:rsidRPr="00D7788D" w:rsidRDefault="00D7788D" w:rsidP="00D778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848183D" w14:textId="77777777" w:rsidR="00D7788D" w:rsidRPr="00D7788D" w:rsidRDefault="00D7788D" w:rsidP="00D778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7788D">
        <w:rPr>
          <w:rFonts w:ascii="Times New Roman" w:eastAsia="Times New Roman" w:hAnsi="Times New Roman" w:cs="Times New Roman"/>
          <w:color w:val="333333"/>
          <w:sz w:val="24"/>
          <w:szCs w:val="24"/>
        </w:rPr>
        <w:t>Aktywność zawodowa, nie wyklucza członka rodziny lub opiekuna z możliwości uzyskania usługi opieki wytchnieniowej.</w:t>
      </w:r>
    </w:p>
    <w:p w14:paraId="40D6B0C1" w14:textId="77777777" w:rsidR="00D7788D" w:rsidRPr="00D7788D" w:rsidRDefault="00D7788D" w:rsidP="00D778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747B8BA" w14:textId="77777777" w:rsidR="00D7788D" w:rsidRPr="00D7788D" w:rsidRDefault="00D7788D" w:rsidP="00D778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7788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Usługi opieki wytchnieniowej, mogą być świadczone, przez osoby niebędące członkami rodziny osoby z niepełnosprawnością, opiekunami osoby z niepełnosprawnością lub osobami faktycznie zamieszkującymi razem z osobą z niepełnosprawnością, które:</w:t>
      </w:r>
    </w:p>
    <w:p w14:paraId="65867E87" w14:textId="77777777" w:rsidR="00D7788D" w:rsidRPr="00D7788D" w:rsidRDefault="00D7788D" w:rsidP="00D778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88D">
        <w:rPr>
          <w:rFonts w:ascii="Times New Roman" w:eastAsiaTheme="minorHAnsi" w:hAnsi="Times New Roman" w:cs="Times New Roman"/>
          <w:sz w:val="24"/>
          <w:szCs w:val="24"/>
          <w:lang w:eastAsia="en-US"/>
        </w:rPr>
        <w:t>1) posiadają dokument potwierdzający uzyskanie kwalifikacji w zawodzie: asystent osoby niepełnosprawnej, pielęgniarka, siostra PCK, opiekun osoby starszej, opiekun medyczny, pedagog, psycholog, terapeuta zajęciowy, fizjoterapeuta lub, za zgodą realizatora Programu,            w innych zawodach i specjalnościach o charakterze medycznym lub opiekuńczym, lub</w:t>
      </w:r>
    </w:p>
    <w:p w14:paraId="73B0DB67" w14:textId="77777777" w:rsidR="00D7788D" w:rsidRPr="00D7788D" w:rsidRDefault="00D7788D" w:rsidP="00D778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88D">
        <w:rPr>
          <w:rFonts w:ascii="Times New Roman" w:eastAsiaTheme="minorHAnsi" w:hAnsi="Times New Roman" w:cs="Times New Roman"/>
          <w:sz w:val="24"/>
          <w:szCs w:val="24"/>
          <w:lang w:eastAsia="en-US"/>
        </w:rPr>
        <w:t>2) posiadają co najmniej 6-miesięczne, udokumentowane doświadczenie w udzielaniu bezpośredniej pomocy osobom z niepełnosprawnościami, np. doświadczenie zawodowe, doświadczenie w udzielaniu wsparcia osobom z niepełnosprawnościami w formie wolontariatu, lub</w:t>
      </w:r>
    </w:p>
    <w:p w14:paraId="62DE00DE" w14:textId="588A025B" w:rsidR="00D7788D" w:rsidRPr="00D7788D" w:rsidRDefault="00D7788D" w:rsidP="00D778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88D">
        <w:rPr>
          <w:rFonts w:ascii="Times New Roman" w:eastAsiaTheme="minorHAnsi" w:hAnsi="Times New Roman" w:cs="Times New Roman"/>
          <w:sz w:val="24"/>
          <w:szCs w:val="24"/>
          <w:lang w:eastAsia="en-US"/>
        </w:rPr>
        <w:t>3) zostaną wskazane przez uczestnika Programu w Karcie zgłoszenia do Programu „Opieka wytchnieniowa” dla Jednostek Samorządu Terytorialnego – edycja 2025</w:t>
      </w:r>
      <w:r w:rsidR="003A2BB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79D427A0" w14:textId="77777777" w:rsidR="00D7788D" w:rsidRPr="00D7788D" w:rsidRDefault="00D7788D" w:rsidP="00D778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88D">
        <w:rPr>
          <w:rFonts w:ascii="Times New Roman" w:eastAsiaTheme="minorHAnsi" w:hAnsi="Times New Roman" w:cs="Times New Roman"/>
          <w:sz w:val="24"/>
          <w:szCs w:val="24"/>
          <w:lang w:eastAsia="en-US"/>
        </w:rPr>
        <w:t>Posiadanie doświadczenia, o którym mowa w pkt 2, może zostać udokumentowane pisemnym oświadczeniem podmiotu, który zlecał udzielanie bezpośredniej pomocy osobom                                    z niepełnosprawnościami.</w:t>
      </w:r>
    </w:p>
    <w:p w14:paraId="5B01234E" w14:textId="77777777" w:rsidR="00D7788D" w:rsidRPr="00D7788D" w:rsidRDefault="00D7788D" w:rsidP="00D778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5B43CAE" w14:textId="77777777" w:rsidR="00D7788D" w:rsidRPr="00D7788D" w:rsidRDefault="00D7788D" w:rsidP="00D7788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88D">
        <w:rPr>
          <w:rFonts w:ascii="Times New Roman" w:eastAsia="Times New Roman" w:hAnsi="Times New Roman" w:cs="Times New Roman"/>
          <w:b/>
          <w:bCs/>
          <w:sz w:val="24"/>
          <w:szCs w:val="24"/>
        </w:rPr>
        <w:t>Usługa opieki wytchnieniowej nie może być świadczona przez członków rodziny*</w:t>
      </w:r>
      <w:r w:rsidRPr="00D7788D">
        <w:rPr>
          <w:rFonts w:ascii="Times New Roman" w:hAnsi="Times New Roman" w:cs="Times New Roman"/>
          <w:b/>
          <w:bCs/>
          <w:sz w:val="24"/>
          <w:szCs w:val="24"/>
        </w:rPr>
        <w:t>, opiekunów prawnych lub osoby faktycznie zamieszkującej razem z osobą                                            z niepełnosprawnością.</w:t>
      </w:r>
    </w:p>
    <w:p w14:paraId="7E88B4C7" w14:textId="77777777" w:rsidR="00D7788D" w:rsidRPr="00D7788D" w:rsidRDefault="00D7788D" w:rsidP="00D778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C20C4" w14:textId="77777777" w:rsidR="00D7788D" w:rsidRPr="00D7788D" w:rsidRDefault="00D7788D" w:rsidP="00D77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788D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7788D">
        <w:rPr>
          <w:rFonts w:ascii="Times New Roman" w:eastAsiaTheme="minorHAnsi" w:hAnsi="Times New Roman" w:cs="Times New Roman"/>
          <w:sz w:val="24"/>
          <w:szCs w:val="24"/>
          <w:lang w:eastAsia="en-US"/>
        </w:rPr>
        <w:t>za członków rodziny osoby z niepełnosprawnością uznaje się wstępnych oraz zstępnych, krewnych w linii bocznej, małżonka, wstępnych oraz zstępnych małżonka, krewnych w linii bocznej małżonka, zięcia, synową, macochę, ojczyma oraz osobę pozostającą we wspólnym pożyciu, a także osobę pozostającą w stosunku przysposobienia z osobą z niepełnosprawnością.</w:t>
      </w:r>
    </w:p>
    <w:p w14:paraId="63D1DD63" w14:textId="77777777" w:rsidR="00D7788D" w:rsidRPr="00D7788D" w:rsidRDefault="00D7788D" w:rsidP="00D7788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527052C" w14:textId="77777777" w:rsidR="00D7788D" w:rsidRPr="00D7788D" w:rsidRDefault="00D7788D" w:rsidP="00D7788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71F32"/>
          <w:sz w:val="28"/>
          <w:szCs w:val="28"/>
        </w:rPr>
      </w:pPr>
    </w:p>
    <w:p w14:paraId="44FE132B" w14:textId="77777777" w:rsidR="00D7788D" w:rsidRPr="00D7788D" w:rsidRDefault="00D7788D" w:rsidP="00D7788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71F32"/>
          <w:sz w:val="28"/>
          <w:szCs w:val="28"/>
        </w:rPr>
      </w:pPr>
      <w:r w:rsidRPr="00D7788D">
        <w:rPr>
          <w:rFonts w:ascii="Times New Roman" w:eastAsia="Times New Roman" w:hAnsi="Times New Roman" w:cs="Times New Roman"/>
          <w:b/>
          <w:bCs/>
          <w:color w:val="071F32"/>
          <w:sz w:val="28"/>
          <w:szCs w:val="28"/>
        </w:rPr>
        <w:lastRenderedPageBreak/>
        <w:t>Uczestnicy Programu nie ponoszą odpłatności za korzystanie z usług opieki wytchniowej.</w:t>
      </w:r>
    </w:p>
    <w:p w14:paraId="534DB05D" w14:textId="77777777" w:rsidR="00115111" w:rsidRPr="001E2D7A" w:rsidRDefault="00115111" w:rsidP="00115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73BD98" w14:textId="77777777" w:rsidR="00115111" w:rsidRPr="001E2D7A" w:rsidRDefault="00115111" w:rsidP="00115111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D7A">
        <w:rPr>
          <w:rFonts w:ascii="Times New Roman" w:hAnsi="Times New Roman" w:cs="Times New Roman"/>
          <w:color w:val="000000" w:themeColor="text1"/>
          <w:sz w:val="24"/>
          <w:szCs w:val="24"/>
        </w:rPr>
        <w:t>Ilość miejsc jest ograniczona.</w:t>
      </w:r>
    </w:p>
    <w:p w14:paraId="013D59F2" w14:textId="4F022803" w:rsidR="00115111" w:rsidRDefault="00115111" w:rsidP="001151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Zgłoszenia będą rozpatrywane po </w:t>
      </w:r>
      <w:r w:rsidR="006B0198" w:rsidRPr="00F530CC">
        <w:rPr>
          <w:rFonts w:ascii="Times New Roman" w:hAnsi="Times New Roman" w:cs="Times New Roman"/>
          <w:sz w:val="24"/>
          <w:szCs w:val="24"/>
        </w:rPr>
        <w:t>spełnieniu kryteriów Programu</w:t>
      </w:r>
      <w:r w:rsidR="006B0198" w:rsidRPr="001E2D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0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po </w:t>
      </w:r>
      <w:r w:rsidRPr="001E2D7A">
        <w:rPr>
          <w:rFonts w:ascii="Times New Roman" w:hAnsi="Times New Roman" w:cs="Times New Roman"/>
          <w:color w:val="000000" w:themeColor="text1"/>
          <w:sz w:val="24"/>
          <w:szCs w:val="24"/>
        </w:rPr>
        <w:t>zawarciu przez Powiat Krakowski umowy z Wojewodą Małopolskim oraz otrzymaniu środków z Funduszu Solidarnościowego.</w:t>
      </w:r>
    </w:p>
    <w:p w14:paraId="29B057B5" w14:textId="77777777" w:rsidR="00115111" w:rsidRPr="001E2D7A" w:rsidRDefault="00115111" w:rsidP="001151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ADC62" w14:textId="77777777" w:rsidR="00115111" w:rsidRPr="001E2D7A" w:rsidRDefault="00115111" w:rsidP="001151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75645B" w14:textId="33812DCA" w:rsidR="00115111" w:rsidRDefault="00115111" w:rsidP="001151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Osoby zainteresowane skorzystaniem z usług </w:t>
      </w:r>
      <w:r w:rsidR="00911B39">
        <w:rPr>
          <w:rFonts w:ascii="Times New Roman" w:hAnsi="Times New Roman" w:cs="Times New Roman"/>
          <w:color w:val="000000" w:themeColor="text1"/>
          <w:sz w:val="24"/>
          <w:szCs w:val="24"/>
        </w:rPr>
        <w:t>opieki wytchnieni</w:t>
      </w:r>
      <w:r w:rsidR="002F010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911B39">
        <w:rPr>
          <w:rFonts w:ascii="Times New Roman" w:hAnsi="Times New Roman" w:cs="Times New Roman"/>
          <w:color w:val="000000" w:themeColor="text1"/>
          <w:sz w:val="24"/>
          <w:szCs w:val="24"/>
        </w:rPr>
        <w:t>wej</w:t>
      </w:r>
      <w:r w:rsidRPr="008E4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proszone są o składanie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poniższych </w:t>
      </w:r>
      <w:r w:rsidRPr="008E4B03">
        <w:rPr>
          <w:rFonts w:ascii="Times New Roman" w:hAnsi="Times New Roman" w:cs="Times New Roman"/>
          <w:color w:val="000000" w:themeColor="text1"/>
          <w:sz w:val="24"/>
          <w:szCs w:val="24"/>
        </w:rPr>
        <w:t>dokumentów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E97DF36" w14:textId="77777777" w:rsidR="00115111" w:rsidRDefault="00115111" w:rsidP="001151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AE0AC" w14:textId="77777777" w:rsidR="00115111" w:rsidRPr="00FC101E" w:rsidRDefault="00115111" w:rsidP="00115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10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Karta Zgłoszenia do Programu </w:t>
      </w:r>
    </w:p>
    <w:p w14:paraId="34ECEC33" w14:textId="77777777" w:rsidR="002F010F" w:rsidRDefault="00115111" w:rsidP="001A5413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495795">
        <w:rPr>
          <w:color w:val="000000" w:themeColor="text1"/>
        </w:rPr>
        <w:t xml:space="preserve">- </w:t>
      </w:r>
      <w:r>
        <w:rPr>
          <w:color w:val="000000" w:themeColor="text1"/>
        </w:rPr>
        <w:t>Z</w:t>
      </w:r>
      <w:r w:rsidRPr="00495795">
        <w:rPr>
          <w:color w:val="000000" w:themeColor="text1"/>
        </w:rPr>
        <w:t xml:space="preserve">ałącznik </w:t>
      </w:r>
      <w:r>
        <w:rPr>
          <w:color w:val="000000" w:themeColor="text1"/>
        </w:rPr>
        <w:t>n</w:t>
      </w:r>
      <w:r w:rsidRPr="00495795">
        <w:rPr>
          <w:color w:val="000000" w:themeColor="text1"/>
        </w:rPr>
        <w:t>r 1 do Karty zgłoszenia do Programu</w:t>
      </w:r>
      <w:r>
        <w:rPr>
          <w:color w:val="000000" w:themeColor="text1"/>
        </w:rPr>
        <w:t xml:space="preserve"> RODO dla </w:t>
      </w:r>
      <w:r w:rsidR="002F010F">
        <w:rPr>
          <w:color w:val="000000" w:themeColor="text1"/>
        </w:rPr>
        <w:t>członka rodziny/opiekuna osoby z niepełnosprawnością</w:t>
      </w:r>
    </w:p>
    <w:p w14:paraId="5B1A1F82" w14:textId="3C8DB8BD" w:rsidR="001A5413" w:rsidRDefault="00115111" w:rsidP="001A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Załącznik nr </w:t>
      </w:r>
      <w:r w:rsidR="00B0409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A5413" w:rsidRPr="001A54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</w:t>
      </w:r>
      <w:r w:rsidR="001A5413" w:rsidRPr="001A5413">
        <w:rPr>
          <w:rFonts w:ascii="Times New Roman" w:hAnsi="Times New Roman" w:cs="Times New Roman"/>
          <w:sz w:val="24"/>
          <w:szCs w:val="24"/>
        </w:rPr>
        <w:t xml:space="preserve"> </w:t>
      </w:r>
      <w:r w:rsidR="00DE3377">
        <w:rPr>
          <w:rFonts w:ascii="Times New Roman" w:hAnsi="Times New Roman" w:cs="Times New Roman"/>
          <w:sz w:val="24"/>
          <w:szCs w:val="24"/>
        </w:rPr>
        <w:t xml:space="preserve">Karty zgłoszenia do Programu RODO dla </w:t>
      </w:r>
      <w:r w:rsidR="001A5413" w:rsidRPr="001A5413">
        <w:rPr>
          <w:rFonts w:ascii="Times New Roman" w:hAnsi="Times New Roman" w:cs="Times New Roman"/>
          <w:sz w:val="24"/>
          <w:szCs w:val="24"/>
        </w:rPr>
        <w:t>osoby wskazanej  do świadczenia usług opieki wytchnieniowej</w:t>
      </w:r>
    </w:p>
    <w:p w14:paraId="447AB089" w14:textId="72180FD6" w:rsidR="00B0409F" w:rsidRDefault="00B0409F" w:rsidP="00B04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Załącznik nr 3 do Karty zgłoszenia do Programu (wypełnia </w:t>
      </w:r>
      <w:r w:rsidR="00E85F82">
        <w:rPr>
          <w:rFonts w:ascii="Times New Roman" w:hAnsi="Times New Roman" w:cs="Times New Roman"/>
          <w:sz w:val="24"/>
          <w:szCs w:val="24"/>
        </w:rPr>
        <w:t>członek rodziny lub opiekun prawny)</w:t>
      </w:r>
    </w:p>
    <w:p w14:paraId="5B075CA9" w14:textId="00EF8C67" w:rsidR="00B0409F" w:rsidRDefault="00B0409F" w:rsidP="001A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4 do Karty zgłoszenia do Programu</w:t>
      </w:r>
      <w:r w:rsidR="008E3D05">
        <w:rPr>
          <w:rFonts w:ascii="Times New Roman" w:hAnsi="Times New Roman" w:cs="Times New Roman"/>
          <w:sz w:val="24"/>
          <w:szCs w:val="24"/>
        </w:rPr>
        <w:t xml:space="preserve"> (wypełnia osoba wskazana do świadczenia usługi)</w:t>
      </w:r>
    </w:p>
    <w:p w14:paraId="7119BDCE" w14:textId="0675B529" w:rsidR="00357BDE" w:rsidRDefault="00357BDE" w:rsidP="001A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5 do Karty zgłoszenia do Programu</w:t>
      </w:r>
      <w:r w:rsidR="008E3D05">
        <w:rPr>
          <w:rFonts w:ascii="Times New Roman" w:hAnsi="Times New Roman" w:cs="Times New Roman"/>
          <w:sz w:val="24"/>
          <w:szCs w:val="24"/>
        </w:rPr>
        <w:t xml:space="preserve"> (wypełnia osoba niepełnosprawna</w:t>
      </w:r>
      <w:r w:rsidR="009934FC">
        <w:rPr>
          <w:rFonts w:ascii="Times New Roman" w:hAnsi="Times New Roman" w:cs="Times New Roman"/>
          <w:sz w:val="24"/>
          <w:szCs w:val="24"/>
        </w:rPr>
        <w:t xml:space="preserve"> która nie posiada opiekuna prawnego)</w:t>
      </w:r>
    </w:p>
    <w:p w14:paraId="55452C8F" w14:textId="5DF187CB" w:rsidR="00357BDE" w:rsidRPr="001A5413" w:rsidRDefault="00357BDE" w:rsidP="001A54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6 do Karty zgłoszenia do Programu</w:t>
      </w:r>
      <w:r w:rsidR="00995CFA">
        <w:rPr>
          <w:rFonts w:ascii="Times New Roman" w:hAnsi="Times New Roman" w:cs="Times New Roman"/>
          <w:sz w:val="24"/>
          <w:szCs w:val="24"/>
        </w:rPr>
        <w:t xml:space="preserve"> (wypełnia rodzic/opiekun prawny małoletniego do 18rż)</w:t>
      </w:r>
    </w:p>
    <w:p w14:paraId="57273205" w14:textId="77777777" w:rsidR="00115111" w:rsidRDefault="00115111" w:rsidP="00115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kserokopia orzeczenia o niepełnosprawności</w:t>
      </w:r>
    </w:p>
    <w:p w14:paraId="74120B86" w14:textId="0BF977C1" w:rsidR="00562D80" w:rsidRDefault="00562D80" w:rsidP="00115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-kserokopia zaświadczenia/postanowienia sądu o ustanowieniu opiekuna prawnego dla osoby z niepełnosprawnością.</w:t>
      </w:r>
    </w:p>
    <w:p w14:paraId="212C024E" w14:textId="0BF0E8C1" w:rsidR="00115111" w:rsidRPr="00FB5F2F" w:rsidRDefault="00115111" w:rsidP="00706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9579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E4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</w:t>
      </w:r>
      <w:r w:rsidRPr="00F14946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706C92" w:rsidRPr="00F149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16579" w:rsidRPr="00F1494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14946">
        <w:rPr>
          <w:rFonts w:ascii="Times New Roman" w:hAnsi="Times New Roman" w:cs="Times New Roman"/>
          <w:b/>
          <w:bCs/>
          <w:sz w:val="24"/>
          <w:szCs w:val="24"/>
        </w:rPr>
        <w:t xml:space="preserve">.02.2024r. </w:t>
      </w:r>
      <w:r w:rsidR="00706C92" w:rsidRPr="00F14946">
        <w:rPr>
          <w:rFonts w:ascii="Times New Roman" w:hAnsi="Times New Roman" w:cs="Times New Roman"/>
          <w:b/>
          <w:bCs/>
          <w:sz w:val="24"/>
          <w:szCs w:val="24"/>
        </w:rPr>
        <w:t xml:space="preserve">do 28.02.2025r. </w:t>
      </w:r>
      <w:r w:rsidRPr="008E4B03">
        <w:rPr>
          <w:rFonts w:ascii="Times New Roman" w:hAnsi="Times New Roman" w:cs="Times New Roman"/>
          <w:color w:val="000000" w:themeColor="text1"/>
          <w:sz w:val="24"/>
          <w:szCs w:val="24"/>
        </w:rPr>
        <w:t>w sposób ciągły</w:t>
      </w:r>
      <w:r w:rsidR="00706C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</w:t>
      </w:r>
      <w:r w:rsidRPr="008E4B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wyczerpania limitu</w:t>
      </w:r>
      <w:r w:rsidR="00706C9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E4B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miejsc za pośrednictwem poczty (decyduje data wpływu do Powiatowego Centrum Pomocy Rodzinie w Krakowie) lub w siedzibie Starostwa Powiatowego w Krakowie Aleja Juliusza Słowackiego 20, parter pokój </w:t>
      </w:r>
      <w:r w:rsidR="00E02E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Pr="008E4B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0613F61" w14:textId="77777777" w:rsidR="00115111" w:rsidRPr="00495795" w:rsidRDefault="00115111" w:rsidP="001151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B21739" w14:textId="7D4EE184" w:rsidR="008B7C45" w:rsidRDefault="00115111" w:rsidP="00115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71F32"/>
          <w:sz w:val="24"/>
          <w:szCs w:val="24"/>
        </w:rPr>
      </w:pPr>
      <w:r w:rsidRPr="00F8765F">
        <w:rPr>
          <w:rFonts w:ascii="Times New Roman" w:hAnsi="Times New Roman" w:cs="Times New Roman"/>
          <w:color w:val="071F32"/>
          <w:sz w:val="24"/>
          <w:szCs w:val="24"/>
        </w:rPr>
        <w:t>Więcej informacji o Programie można znaleźć pod linkiem</w:t>
      </w:r>
      <w:r w:rsidR="008B7C45">
        <w:rPr>
          <w:rFonts w:ascii="Times New Roman" w:hAnsi="Times New Roman" w:cs="Times New Roman"/>
          <w:color w:val="071F32"/>
          <w:sz w:val="24"/>
          <w:szCs w:val="24"/>
        </w:rPr>
        <w:t>:</w:t>
      </w:r>
    </w:p>
    <w:p w14:paraId="5D8F2CC2" w14:textId="1B3F9BCB" w:rsidR="00115111" w:rsidRDefault="00E35135" w:rsidP="00115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9" w:history="1">
        <w:r w:rsidRPr="007B787A">
          <w:rPr>
            <w:rStyle w:val="Hipercze"/>
            <w:rFonts w:ascii="Times New Roman" w:hAnsi="Times New Roman" w:cs="Times New Roman"/>
            <w:sz w:val="24"/>
            <w:szCs w:val="24"/>
          </w:rPr>
          <w:t>https://niepelnosprawni.gov.pl/download/program-ow-jst-2025-06.11.2024-1730903436.pdf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76851E" w14:textId="77777777" w:rsidR="003C71F0" w:rsidRDefault="003C71F0" w:rsidP="00115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B4FD98" w14:textId="77777777" w:rsidR="00115111" w:rsidRDefault="00115111" w:rsidP="00115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E47">
        <w:rPr>
          <w:rFonts w:ascii="Times New Roman" w:hAnsi="Times New Roman" w:cs="Times New Roman"/>
          <w:color w:val="000000" w:themeColor="text1"/>
          <w:sz w:val="24"/>
          <w:szCs w:val="24"/>
        </w:rPr>
        <w:t>Pliki do pobrania:</w:t>
      </w:r>
    </w:p>
    <w:p w14:paraId="3271985F" w14:textId="77777777" w:rsidR="00115111" w:rsidRDefault="00115111" w:rsidP="0011511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EF3A6B" w14:textId="77777777" w:rsidR="00115111" w:rsidRPr="00B60E47" w:rsidRDefault="00115111" w:rsidP="00115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60E4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6A106C4" w14:textId="77777777" w:rsidR="00115111" w:rsidRPr="00D03B09" w:rsidRDefault="00115111" w:rsidP="0011511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6C3E8" w14:textId="77777777" w:rsidR="00683A00" w:rsidRDefault="00683A00" w:rsidP="00D61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E745F" w14:textId="77777777" w:rsidR="00683A00" w:rsidRDefault="00683A00" w:rsidP="00D61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4E4F7" w14:textId="77777777" w:rsidR="00683A00" w:rsidRDefault="00683A00" w:rsidP="00D610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3A00" w:rsidSect="006D0397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C0F2C" w14:textId="77777777" w:rsidR="00D420C4" w:rsidRDefault="00D420C4" w:rsidP="00D420C4">
      <w:pPr>
        <w:spacing w:after="0" w:line="240" w:lineRule="auto"/>
      </w:pPr>
      <w:r>
        <w:separator/>
      </w:r>
    </w:p>
  </w:endnote>
  <w:endnote w:type="continuationSeparator" w:id="0">
    <w:p w14:paraId="54339B66" w14:textId="77777777" w:rsidR="00D420C4" w:rsidRDefault="00D420C4" w:rsidP="00D4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351251"/>
      <w:docPartObj>
        <w:docPartGallery w:val="Page Numbers (Bottom of Page)"/>
        <w:docPartUnique/>
      </w:docPartObj>
    </w:sdtPr>
    <w:sdtEndPr/>
    <w:sdtContent>
      <w:p w14:paraId="7FB729B5" w14:textId="77777777" w:rsidR="005D0E4B" w:rsidRDefault="005D0E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5E9">
          <w:rPr>
            <w:noProof/>
          </w:rPr>
          <w:t>4</w:t>
        </w:r>
        <w:r>
          <w:fldChar w:fldCharType="end"/>
        </w:r>
      </w:p>
    </w:sdtContent>
  </w:sdt>
  <w:p w14:paraId="30C8106C" w14:textId="77777777" w:rsidR="005D0E4B" w:rsidRDefault="005D0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DC570" w14:textId="77777777" w:rsidR="00D420C4" w:rsidRDefault="00D420C4" w:rsidP="00D420C4">
      <w:pPr>
        <w:spacing w:after="0" w:line="240" w:lineRule="auto"/>
      </w:pPr>
      <w:r>
        <w:separator/>
      </w:r>
    </w:p>
  </w:footnote>
  <w:footnote w:type="continuationSeparator" w:id="0">
    <w:p w14:paraId="1F0E6D61" w14:textId="77777777" w:rsidR="00D420C4" w:rsidRDefault="00D420C4" w:rsidP="00D42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456C6"/>
    <w:multiLevelType w:val="hybridMultilevel"/>
    <w:tmpl w:val="4E3EF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74AE"/>
    <w:multiLevelType w:val="hybridMultilevel"/>
    <w:tmpl w:val="0788587A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F94405"/>
    <w:multiLevelType w:val="hybridMultilevel"/>
    <w:tmpl w:val="10A8594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B420E"/>
    <w:multiLevelType w:val="multilevel"/>
    <w:tmpl w:val="8E18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700A56"/>
    <w:multiLevelType w:val="hybridMultilevel"/>
    <w:tmpl w:val="1DCED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A74E4"/>
    <w:multiLevelType w:val="hybridMultilevel"/>
    <w:tmpl w:val="3F040A6C"/>
    <w:lvl w:ilvl="0" w:tplc="01D235C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F1036"/>
    <w:multiLevelType w:val="multilevel"/>
    <w:tmpl w:val="2AA6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C675BA"/>
    <w:multiLevelType w:val="hybridMultilevel"/>
    <w:tmpl w:val="AE06B944"/>
    <w:lvl w:ilvl="0" w:tplc="ED382D2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4F41CD"/>
    <w:multiLevelType w:val="multilevel"/>
    <w:tmpl w:val="4C34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F4548C"/>
    <w:multiLevelType w:val="hybridMultilevel"/>
    <w:tmpl w:val="94982B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A58EE"/>
    <w:multiLevelType w:val="hybridMultilevel"/>
    <w:tmpl w:val="C152D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6D05E3"/>
    <w:multiLevelType w:val="hybridMultilevel"/>
    <w:tmpl w:val="F45ABBE0"/>
    <w:lvl w:ilvl="0" w:tplc="44C83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E64E75"/>
    <w:multiLevelType w:val="hybridMultilevel"/>
    <w:tmpl w:val="5BD09D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C6336E1"/>
    <w:multiLevelType w:val="multilevel"/>
    <w:tmpl w:val="028E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7A00E2"/>
    <w:multiLevelType w:val="hybridMultilevel"/>
    <w:tmpl w:val="0054ED6E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2" w15:restartNumberingAfterBreak="0">
    <w:nsid w:val="5CA44280"/>
    <w:multiLevelType w:val="hybridMultilevel"/>
    <w:tmpl w:val="F9B64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6498C"/>
    <w:multiLevelType w:val="hybridMultilevel"/>
    <w:tmpl w:val="460237AA"/>
    <w:lvl w:ilvl="0" w:tplc="F30247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F2193"/>
    <w:multiLevelType w:val="hybridMultilevel"/>
    <w:tmpl w:val="97BEC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574E0"/>
    <w:multiLevelType w:val="hybridMultilevel"/>
    <w:tmpl w:val="936E6694"/>
    <w:lvl w:ilvl="0" w:tplc="78C22CFE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AD1F81"/>
    <w:multiLevelType w:val="hybridMultilevel"/>
    <w:tmpl w:val="80800CE8"/>
    <w:lvl w:ilvl="0" w:tplc="0415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num w:numId="1" w16cid:durableId="6508670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9683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9022829">
    <w:abstractNumId w:val="10"/>
  </w:num>
  <w:num w:numId="4" w16cid:durableId="591202891">
    <w:abstractNumId w:val="2"/>
  </w:num>
  <w:num w:numId="5" w16cid:durableId="907543747">
    <w:abstractNumId w:val="3"/>
  </w:num>
  <w:num w:numId="6" w16cid:durableId="1774787890">
    <w:abstractNumId w:val="5"/>
  </w:num>
  <w:num w:numId="7" w16cid:durableId="438452495">
    <w:abstractNumId w:val="0"/>
  </w:num>
  <w:num w:numId="8" w16cid:durableId="1784036841">
    <w:abstractNumId w:val="4"/>
  </w:num>
  <w:num w:numId="9" w16cid:durableId="2101830045">
    <w:abstractNumId w:val="26"/>
  </w:num>
  <w:num w:numId="10" w16cid:durableId="629088190">
    <w:abstractNumId w:val="22"/>
  </w:num>
  <w:num w:numId="11" w16cid:durableId="314189007">
    <w:abstractNumId w:val="14"/>
  </w:num>
  <w:num w:numId="12" w16cid:durableId="634062269">
    <w:abstractNumId w:val="13"/>
  </w:num>
  <w:num w:numId="13" w16cid:durableId="940407555">
    <w:abstractNumId w:val="21"/>
  </w:num>
  <w:num w:numId="14" w16cid:durableId="1094281295">
    <w:abstractNumId w:val="18"/>
  </w:num>
  <w:num w:numId="15" w16cid:durableId="314798330">
    <w:abstractNumId w:val="25"/>
  </w:num>
  <w:num w:numId="16" w16cid:durableId="1792169445">
    <w:abstractNumId w:val="8"/>
  </w:num>
  <w:num w:numId="17" w16cid:durableId="731544278">
    <w:abstractNumId w:val="24"/>
  </w:num>
  <w:num w:numId="18" w16cid:durableId="813527491">
    <w:abstractNumId w:val="7"/>
  </w:num>
  <w:num w:numId="19" w16cid:durableId="1119958333">
    <w:abstractNumId w:val="11"/>
  </w:num>
  <w:num w:numId="20" w16cid:durableId="1995991940">
    <w:abstractNumId w:val="6"/>
  </w:num>
  <w:num w:numId="21" w16cid:durableId="489834391">
    <w:abstractNumId w:val="19"/>
  </w:num>
  <w:num w:numId="22" w16cid:durableId="1563710390">
    <w:abstractNumId w:val="9"/>
  </w:num>
  <w:num w:numId="23" w16cid:durableId="2050452675">
    <w:abstractNumId w:val="17"/>
  </w:num>
  <w:num w:numId="24" w16cid:durableId="620915115">
    <w:abstractNumId w:val="16"/>
  </w:num>
  <w:num w:numId="25" w16cid:durableId="1518693261">
    <w:abstractNumId w:val="20"/>
  </w:num>
  <w:num w:numId="26" w16cid:durableId="1692221839">
    <w:abstractNumId w:val="12"/>
  </w:num>
  <w:num w:numId="27" w16cid:durableId="550459994">
    <w:abstractNumId w:val="1"/>
  </w:num>
  <w:num w:numId="28" w16cid:durableId="9879741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3D"/>
    <w:rsid w:val="00000771"/>
    <w:rsid w:val="00002BB4"/>
    <w:rsid w:val="00011691"/>
    <w:rsid w:val="00022EA9"/>
    <w:rsid w:val="00023CF1"/>
    <w:rsid w:val="0003478B"/>
    <w:rsid w:val="00036BEE"/>
    <w:rsid w:val="00056008"/>
    <w:rsid w:val="000568BA"/>
    <w:rsid w:val="00060734"/>
    <w:rsid w:val="00067CFD"/>
    <w:rsid w:val="00071C3F"/>
    <w:rsid w:val="0007422A"/>
    <w:rsid w:val="00083BF4"/>
    <w:rsid w:val="00090942"/>
    <w:rsid w:val="000A6EE4"/>
    <w:rsid w:val="000E31C2"/>
    <w:rsid w:val="001034C0"/>
    <w:rsid w:val="00115111"/>
    <w:rsid w:val="00116579"/>
    <w:rsid w:val="0012704C"/>
    <w:rsid w:val="001376BB"/>
    <w:rsid w:val="0014776F"/>
    <w:rsid w:val="0016276E"/>
    <w:rsid w:val="001902E2"/>
    <w:rsid w:val="001A48EF"/>
    <w:rsid w:val="001A5413"/>
    <w:rsid w:val="001B5126"/>
    <w:rsid w:val="001D0C23"/>
    <w:rsid w:val="001E316B"/>
    <w:rsid w:val="001F1159"/>
    <w:rsid w:val="001F5AC4"/>
    <w:rsid w:val="002419DC"/>
    <w:rsid w:val="00285639"/>
    <w:rsid w:val="00293CBB"/>
    <w:rsid w:val="002B05C1"/>
    <w:rsid w:val="002D60DE"/>
    <w:rsid w:val="002E1E64"/>
    <w:rsid w:val="002F010F"/>
    <w:rsid w:val="003126C3"/>
    <w:rsid w:val="00321BAF"/>
    <w:rsid w:val="00327B06"/>
    <w:rsid w:val="00332B16"/>
    <w:rsid w:val="00345E7C"/>
    <w:rsid w:val="00357BDE"/>
    <w:rsid w:val="00391083"/>
    <w:rsid w:val="003A1626"/>
    <w:rsid w:val="003A2BBE"/>
    <w:rsid w:val="003B00D8"/>
    <w:rsid w:val="003B6B1C"/>
    <w:rsid w:val="003C71F0"/>
    <w:rsid w:val="004225A0"/>
    <w:rsid w:val="0042708E"/>
    <w:rsid w:val="00483173"/>
    <w:rsid w:val="00484772"/>
    <w:rsid w:val="00487240"/>
    <w:rsid w:val="004A2973"/>
    <w:rsid w:val="004B279E"/>
    <w:rsid w:val="004E411C"/>
    <w:rsid w:val="004F295A"/>
    <w:rsid w:val="005013AE"/>
    <w:rsid w:val="00501A5A"/>
    <w:rsid w:val="00507F2B"/>
    <w:rsid w:val="005108E3"/>
    <w:rsid w:val="00516300"/>
    <w:rsid w:val="00536225"/>
    <w:rsid w:val="00554062"/>
    <w:rsid w:val="00562D80"/>
    <w:rsid w:val="0057388E"/>
    <w:rsid w:val="00592A8C"/>
    <w:rsid w:val="005C35F1"/>
    <w:rsid w:val="005D0E4B"/>
    <w:rsid w:val="005D2B29"/>
    <w:rsid w:val="005E62D5"/>
    <w:rsid w:val="006408EB"/>
    <w:rsid w:val="0065539D"/>
    <w:rsid w:val="00670066"/>
    <w:rsid w:val="0067304D"/>
    <w:rsid w:val="00676C7F"/>
    <w:rsid w:val="00683A00"/>
    <w:rsid w:val="006905DE"/>
    <w:rsid w:val="0069461C"/>
    <w:rsid w:val="006A4E7F"/>
    <w:rsid w:val="006B0198"/>
    <w:rsid w:val="006C45B9"/>
    <w:rsid w:val="006D0397"/>
    <w:rsid w:val="006D617C"/>
    <w:rsid w:val="00706C92"/>
    <w:rsid w:val="00711F76"/>
    <w:rsid w:val="007124C0"/>
    <w:rsid w:val="00714DF6"/>
    <w:rsid w:val="00730289"/>
    <w:rsid w:val="00755EAE"/>
    <w:rsid w:val="0077516E"/>
    <w:rsid w:val="00775ACC"/>
    <w:rsid w:val="007B1F30"/>
    <w:rsid w:val="007E10EA"/>
    <w:rsid w:val="007F7F2C"/>
    <w:rsid w:val="00843928"/>
    <w:rsid w:val="00854F16"/>
    <w:rsid w:val="0089001A"/>
    <w:rsid w:val="00895FF5"/>
    <w:rsid w:val="008B386D"/>
    <w:rsid w:val="008B4DE6"/>
    <w:rsid w:val="008B7C45"/>
    <w:rsid w:val="008D6B3D"/>
    <w:rsid w:val="008E3D05"/>
    <w:rsid w:val="008E6CEB"/>
    <w:rsid w:val="00905322"/>
    <w:rsid w:val="009068C8"/>
    <w:rsid w:val="00911B39"/>
    <w:rsid w:val="0091447B"/>
    <w:rsid w:val="00935922"/>
    <w:rsid w:val="009555CA"/>
    <w:rsid w:val="009629BE"/>
    <w:rsid w:val="009641B3"/>
    <w:rsid w:val="00966688"/>
    <w:rsid w:val="00974689"/>
    <w:rsid w:val="00990A3A"/>
    <w:rsid w:val="00991B4F"/>
    <w:rsid w:val="009934FC"/>
    <w:rsid w:val="00995CFA"/>
    <w:rsid w:val="00995CFE"/>
    <w:rsid w:val="00996674"/>
    <w:rsid w:val="009A082D"/>
    <w:rsid w:val="009E673D"/>
    <w:rsid w:val="00A01092"/>
    <w:rsid w:val="00A44869"/>
    <w:rsid w:val="00A449D2"/>
    <w:rsid w:val="00A60E96"/>
    <w:rsid w:val="00A71323"/>
    <w:rsid w:val="00A84B2D"/>
    <w:rsid w:val="00A84FB6"/>
    <w:rsid w:val="00A93385"/>
    <w:rsid w:val="00A96B40"/>
    <w:rsid w:val="00AA7C34"/>
    <w:rsid w:val="00AC22FD"/>
    <w:rsid w:val="00AD360E"/>
    <w:rsid w:val="00AE5667"/>
    <w:rsid w:val="00AF3482"/>
    <w:rsid w:val="00AF5009"/>
    <w:rsid w:val="00AF5AB8"/>
    <w:rsid w:val="00B00B59"/>
    <w:rsid w:val="00B0409F"/>
    <w:rsid w:val="00B0455E"/>
    <w:rsid w:val="00B04746"/>
    <w:rsid w:val="00B37BB1"/>
    <w:rsid w:val="00B6463D"/>
    <w:rsid w:val="00B7729C"/>
    <w:rsid w:val="00B91BD0"/>
    <w:rsid w:val="00B9627F"/>
    <w:rsid w:val="00BC0667"/>
    <w:rsid w:val="00BD255D"/>
    <w:rsid w:val="00BE09CF"/>
    <w:rsid w:val="00BF452C"/>
    <w:rsid w:val="00C3418D"/>
    <w:rsid w:val="00C36666"/>
    <w:rsid w:val="00C466AE"/>
    <w:rsid w:val="00C46D21"/>
    <w:rsid w:val="00C6718E"/>
    <w:rsid w:val="00CA262E"/>
    <w:rsid w:val="00CB3943"/>
    <w:rsid w:val="00CD648C"/>
    <w:rsid w:val="00CD6ACD"/>
    <w:rsid w:val="00CE610D"/>
    <w:rsid w:val="00D025E9"/>
    <w:rsid w:val="00D03B09"/>
    <w:rsid w:val="00D053BF"/>
    <w:rsid w:val="00D21A71"/>
    <w:rsid w:val="00D32569"/>
    <w:rsid w:val="00D32EEB"/>
    <w:rsid w:val="00D33BB4"/>
    <w:rsid w:val="00D420C4"/>
    <w:rsid w:val="00D6102B"/>
    <w:rsid w:val="00D7788D"/>
    <w:rsid w:val="00DC5C25"/>
    <w:rsid w:val="00DD1AA9"/>
    <w:rsid w:val="00DD5A9A"/>
    <w:rsid w:val="00DE3377"/>
    <w:rsid w:val="00DF3BD0"/>
    <w:rsid w:val="00E02EF5"/>
    <w:rsid w:val="00E21053"/>
    <w:rsid w:val="00E26F25"/>
    <w:rsid w:val="00E33784"/>
    <w:rsid w:val="00E350F4"/>
    <w:rsid w:val="00E35135"/>
    <w:rsid w:val="00E544F4"/>
    <w:rsid w:val="00E858F3"/>
    <w:rsid w:val="00E85F82"/>
    <w:rsid w:val="00E91CEF"/>
    <w:rsid w:val="00EA153C"/>
    <w:rsid w:val="00EB0511"/>
    <w:rsid w:val="00EC0142"/>
    <w:rsid w:val="00EC069E"/>
    <w:rsid w:val="00ED1F21"/>
    <w:rsid w:val="00F14316"/>
    <w:rsid w:val="00F14946"/>
    <w:rsid w:val="00F16141"/>
    <w:rsid w:val="00F408A1"/>
    <w:rsid w:val="00F43143"/>
    <w:rsid w:val="00F4525B"/>
    <w:rsid w:val="00F530CC"/>
    <w:rsid w:val="00F60F45"/>
    <w:rsid w:val="00F77CF4"/>
    <w:rsid w:val="00F912E4"/>
    <w:rsid w:val="00F96937"/>
    <w:rsid w:val="00F97AA7"/>
    <w:rsid w:val="00FA3B4B"/>
    <w:rsid w:val="00FA6F91"/>
    <w:rsid w:val="00FC101E"/>
    <w:rsid w:val="00FC25A3"/>
    <w:rsid w:val="00FC25B4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A52C"/>
  <w15:chartTrackingRefBased/>
  <w15:docId w15:val="{1CDC8E69-D117-4C99-A854-5A5423AD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7B0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27B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B4B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96937"/>
    <w:rPr>
      <w:rFonts w:eastAsiaTheme="minorEastAsia"/>
      <w:lang w:eastAsia="pl-PL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D420C4"/>
    <w:rPr>
      <w:w w:val="100"/>
      <w:sz w:val="20"/>
      <w:szCs w:val="20"/>
      <w:shd w:val="clear" w:color="auto" w:fill="auto"/>
      <w:vertAlign w:val="superscript"/>
    </w:rPr>
  </w:style>
  <w:style w:type="character" w:styleId="Hipercze">
    <w:name w:val="Hyperlink"/>
    <w:basedOn w:val="Domylnaczcionkaakapitu"/>
    <w:uiPriority w:val="99"/>
    <w:unhideWhenUsed/>
    <w:rsid w:val="00C6718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718E"/>
    <w:rPr>
      <w:color w:val="954F72" w:themeColor="followedHyperlink"/>
      <w:u w:val="single"/>
    </w:rPr>
  </w:style>
  <w:style w:type="paragraph" w:styleId="Tekstprzypisudolnego">
    <w:name w:val="footnote text"/>
    <w:basedOn w:val="Normalny"/>
    <w:next w:val="Akapitzlist"/>
    <w:link w:val="TekstprzypisudolnegoZnak"/>
    <w:rsid w:val="0014776F"/>
    <w:pPr>
      <w:spacing w:after="0" w:line="240" w:lineRule="auto"/>
    </w:pPr>
    <w:rPr>
      <w:rFonts w:ascii="Calibri" w:eastAsia="Calibri" w:hAnsi="NanumGothic" w:cs="NanumGothic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776F"/>
    <w:rPr>
      <w:rFonts w:ascii="Calibri" w:eastAsia="Calibri" w:hAnsi="NanumGothic" w:cs="NanumGothic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E4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0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E4B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68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7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iepelnosprawni.gov.pl/download/program-ow-jst-2025-06.11.2024-1730903436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B9D-B0EF-40E3-AF98-5AB9F58E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2608</TotalTime>
  <Pages>3</Pages>
  <Words>799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Gumula 2</dc:creator>
  <cp:keywords/>
  <dc:description/>
  <cp:lastModifiedBy>Łukasz Martyna</cp:lastModifiedBy>
  <cp:revision>221</cp:revision>
  <cp:lastPrinted>2025-02-19T11:17:00Z</cp:lastPrinted>
  <dcterms:created xsi:type="dcterms:W3CDTF">2020-05-18T12:00:00Z</dcterms:created>
  <dcterms:modified xsi:type="dcterms:W3CDTF">2025-02-20T12:28:00Z</dcterms:modified>
</cp:coreProperties>
</file>