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98E61B" w14:textId="01F955C3" w:rsidR="00BE1644" w:rsidRDefault="00BE1644">
      <w:r>
        <w:rPr>
          <w:noProof/>
        </w:rPr>
        <w:t xml:space="preserve">Program </w:t>
      </w:r>
      <w:r w:rsidRPr="008D76CB">
        <w:t>Dofinansowanie wynagrodzeń pracowników jednostek organizacyjnych pomocy społecznej w postaci dodatku motywacyjnego na lata 2024-2027”</w:t>
      </w:r>
      <w:r>
        <w:t>.</w:t>
      </w:r>
    </w:p>
    <w:p w14:paraId="383659EA" w14:textId="0AAB7753" w:rsidR="00BE1644" w:rsidRDefault="00BE1644">
      <w:r>
        <w:rPr>
          <w:noProof/>
        </w:rPr>
        <w:drawing>
          <wp:inline distT="0" distB="0" distL="0" distR="0" wp14:anchorId="74720263" wp14:editId="2CE05770">
            <wp:extent cx="5760720" cy="1922780"/>
            <wp:effectExtent l="0" t="0" r="0" b="1270"/>
            <wp:docPr id="851050315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922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54867C" w14:textId="77777777" w:rsidR="00DB56ED" w:rsidRDefault="00DB56ED" w:rsidP="00DB56ED">
      <w:r>
        <w:t>Powiat Krakowski  zgodnie z Uchwałą Nr 184/2024 Zarządu Powiatu w Krakowie z dnia 11 lipca 2024 roku przystąpił  do realizacji rządowego Programu „Dofinansowanie wynagrodzeń pracowników jednostek organizacyjnych pomocy społecznej w postaci dodatku motywacyjnego na lata 2024-2027” (M.P. z 2024 r. poz. 505).</w:t>
      </w:r>
    </w:p>
    <w:p w14:paraId="0DB826DB" w14:textId="32FFBFFB" w:rsidR="00DB56ED" w:rsidRDefault="00DB56ED" w:rsidP="00DB56ED">
      <w:r>
        <w:t>Środki finansowe z dotacji celowej budżetu państwa na realizację Programu zostaną przekazane Powiatowi Krakowskiemu na podstawie Umowy z Wojewodą Małopolskim</w:t>
      </w:r>
      <w:r>
        <w:br/>
      </w:r>
      <w:r>
        <w:br/>
        <w:t>w latach 2024-2025</w:t>
      </w:r>
      <w:r>
        <w:br/>
      </w:r>
      <w:r>
        <w:br/>
        <w:t>Dofinansowanie wynosi: 13.119.207  zł</w:t>
      </w:r>
      <w:r>
        <w:br/>
      </w:r>
      <w:r>
        <w:br/>
        <w:t>z tego :</w:t>
      </w:r>
      <w:r>
        <w:br/>
      </w:r>
      <w:r>
        <w:br/>
        <w:t>rozdział 85202 § 2130 w wysokości 12.158.653 zł</w:t>
      </w:r>
      <w:r>
        <w:br/>
      </w:r>
      <w:r>
        <w:br/>
      </w:r>
      <w:r>
        <w:br/>
        <w:t>rozdział 85203 § 2110 w wysokości 500.357 zł</w:t>
      </w:r>
      <w:r>
        <w:br/>
      </w:r>
      <w:r>
        <w:br/>
        <w:t>rozdział 85218 § 2130 w wysokości 460.197 zł</w:t>
      </w:r>
      <w:r>
        <w:br/>
      </w:r>
      <w:r>
        <w:br/>
        <w:t xml:space="preserve">data podpisania umowy: sierpień 2024 </w:t>
      </w:r>
      <w:r>
        <w:br/>
      </w:r>
      <w:r>
        <w:br/>
      </w:r>
      <w:r>
        <w:br/>
        <w:t>Celem przyznania środków jest wsparcie kadr pomocy społecznej poprzez dofinansowanie wynagrodzeń pracownikom zatrudnionym w jednostkach organizacyjnych pomocy społecznej, o których mowa w programie, realizujących zadania z zakresu pomocy społecznej, w postaci dodatku motywacyjnego wraz z kosztami składek od tego dodatku.</w:t>
      </w:r>
    </w:p>
    <w:p w14:paraId="1BDCA8F5" w14:textId="4F4D6CD2" w:rsidR="006316B9" w:rsidRDefault="006316B9" w:rsidP="00DB56ED"/>
    <w:sectPr w:rsidR="006316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49F98D" w14:textId="77777777" w:rsidR="003F0E1E" w:rsidRDefault="003F0E1E" w:rsidP="00BE1644">
      <w:pPr>
        <w:spacing w:after="0" w:line="240" w:lineRule="auto"/>
      </w:pPr>
      <w:r>
        <w:separator/>
      </w:r>
    </w:p>
  </w:endnote>
  <w:endnote w:type="continuationSeparator" w:id="0">
    <w:p w14:paraId="17F03F6E" w14:textId="77777777" w:rsidR="003F0E1E" w:rsidRDefault="003F0E1E" w:rsidP="00BE16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CB354E" w14:textId="77777777" w:rsidR="003F0E1E" w:rsidRDefault="003F0E1E" w:rsidP="00BE1644">
      <w:pPr>
        <w:spacing w:after="0" w:line="240" w:lineRule="auto"/>
      </w:pPr>
      <w:r>
        <w:separator/>
      </w:r>
    </w:p>
  </w:footnote>
  <w:footnote w:type="continuationSeparator" w:id="0">
    <w:p w14:paraId="73614EF6" w14:textId="77777777" w:rsidR="003F0E1E" w:rsidRDefault="003F0E1E" w:rsidP="00BE164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435"/>
    <w:rsid w:val="00323864"/>
    <w:rsid w:val="003F0E1E"/>
    <w:rsid w:val="00497435"/>
    <w:rsid w:val="004A5F29"/>
    <w:rsid w:val="006316B9"/>
    <w:rsid w:val="00687A51"/>
    <w:rsid w:val="0077757F"/>
    <w:rsid w:val="008D76CB"/>
    <w:rsid w:val="008F625A"/>
    <w:rsid w:val="00B270FB"/>
    <w:rsid w:val="00BE1644"/>
    <w:rsid w:val="00BF3334"/>
    <w:rsid w:val="00DB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23688"/>
  <w15:chartTrackingRefBased/>
  <w15:docId w15:val="{C07588A2-8197-4408-87D9-9D51D37C0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9743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974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9743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9743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9743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9743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9743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9743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9743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974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974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9743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97435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97435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9743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9743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9743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9743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9743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974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9743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974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974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9743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9743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97435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974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97435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97435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BE16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E1644"/>
  </w:style>
  <w:style w:type="paragraph" w:styleId="Stopka">
    <w:name w:val="footer"/>
    <w:basedOn w:val="Normalny"/>
    <w:link w:val="StopkaZnak"/>
    <w:uiPriority w:val="99"/>
    <w:unhideWhenUsed/>
    <w:rsid w:val="00BE16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E16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169</Words>
  <Characters>1018</Characters>
  <Application>Microsoft Office Word</Application>
  <DocSecurity>0</DocSecurity>
  <Lines>8</Lines>
  <Paragraphs>2</Paragraphs>
  <ScaleCrop>false</ScaleCrop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lmartyna</dc:creator>
  <cp:keywords/>
  <dc:description/>
  <cp:lastModifiedBy>lmartyna</cp:lastModifiedBy>
  <cp:revision>5</cp:revision>
  <dcterms:created xsi:type="dcterms:W3CDTF">2025-03-01T17:26:00Z</dcterms:created>
  <dcterms:modified xsi:type="dcterms:W3CDTF">2025-03-03T21:28:00Z</dcterms:modified>
</cp:coreProperties>
</file>