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072A" w14:textId="752A6C5D" w:rsidR="006625DE" w:rsidRPr="006625DE" w:rsidRDefault="00606503" w:rsidP="006625DE">
      <w:pPr>
        <w:spacing w:after="20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Program</w:t>
      </w:r>
      <w:r w:rsidR="006625DE" w:rsidRPr="006625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Ministerstwa Rodziny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i Polityki Społecznej  „Opieka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wytchnieniowa</w:t>
      </w:r>
      <w:proofErr w:type="spellEnd"/>
      <w:r w:rsidR="006625DE" w:rsidRPr="006625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="00197D8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dla Jednostek Samorządu Terytorialnego - </w:t>
      </w:r>
      <w:r w:rsidR="006625DE" w:rsidRPr="006625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edycja 202</w:t>
      </w:r>
      <w:r w:rsidR="003D4D4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5</w:t>
      </w:r>
      <w:r w:rsidR="006625DE" w:rsidRPr="006625D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, który jest realizowany ze środków finansowych pochodzących z Funduszu Solidarnościowego.</w:t>
      </w:r>
    </w:p>
    <w:p w14:paraId="507FC5AD" w14:textId="77777777" w:rsidR="006625DE" w:rsidRPr="006625DE" w:rsidRDefault="006625DE" w:rsidP="006625DE">
      <w:pPr>
        <w:spacing w:after="20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50CF5B95" w14:textId="77777777" w:rsidR="006625DE" w:rsidRPr="006625DE" w:rsidRDefault="006625DE" w:rsidP="006625DE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6625DE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38CB05D4" wp14:editId="5FAB65AA">
            <wp:extent cx="5334000" cy="1781175"/>
            <wp:effectExtent l="0" t="0" r="0" b="9525"/>
            <wp:docPr id="1" name="Obraz 1" descr="C:\Users\kgumula2\AppData\Local\Temp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umula2\AppData\Local\Temp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945E3" w14:textId="77777777" w:rsidR="00D05CB2" w:rsidRDefault="00D05CB2"/>
    <w:p w14:paraId="1EFAD861" w14:textId="77777777" w:rsidR="0056169F" w:rsidRPr="0056169F" w:rsidRDefault="0056169F" w:rsidP="0056169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84BBC96" w14:textId="56A304B0" w:rsidR="0056169F" w:rsidRPr="001747AF" w:rsidRDefault="0056169F" w:rsidP="00535A3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AF">
        <w:rPr>
          <w:rFonts w:ascii="Times New Roman" w:hAnsi="Times New Roman" w:cs="Times New Roman"/>
          <w:bCs/>
          <w:sz w:val="24"/>
          <w:szCs w:val="24"/>
        </w:rPr>
        <w:t>Powiat Krakowski przystąpił do Programu Ministerstwa Rodziny i Polityki Społecznej  „</w:t>
      </w:r>
      <w:r w:rsidR="009B16A6" w:rsidRPr="001747AF">
        <w:rPr>
          <w:rFonts w:ascii="Times New Roman" w:hAnsi="Times New Roman" w:cs="Times New Roman"/>
          <w:bCs/>
          <w:sz w:val="24"/>
          <w:szCs w:val="24"/>
        </w:rPr>
        <w:t xml:space="preserve">Opieka </w:t>
      </w:r>
      <w:proofErr w:type="spellStart"/>
      <w:r w:rsidR="009B16A6" w:rsidRPr="001747AF">
        <w:rPr>
          <w:rFonts w:ascii="Times New Roman" w:hAnsi="Times New Roman" w:cs="Times New Roman"/>
          <w:bCs/>
          <w:sz w:val="24"/>
          <w:szCs w:val="24"/>
        </w:rPr>
        <w:t>wytchnieniowa</w:t>
      </w:r>
      <w:proofErr w:type="spellEnd"/>
      <w:r w:rsidR="00D711D4" w:rsidRPr="001747AF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9B5CC2" w:rsidRPr="001747AF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 Jednostek Samorządu Terytorialnego</w:t>
      </w:r>
      <w:r w:rsidR="009B5CC2" w:rsidRPr="001747AF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D711D4" w:rsidRPr="001747AF">
        <w:rPr>
          <w:rFonts w:ascii="Times New Roman" w:hAnsi="Times New Roman" w:cs="Times New Roman"/>
          <w:bCs/>
          <w:sz w:val="24"/>
          <w:szCs w:val="24"/>
        </w:rPr>
        <w:t>edycja 202</w:t>
      </w:r>
      <w:r w:rsidR="003D4D46">
        <w:rPr>
          <w:rFonts w:ascii="Times New Roman" w:hAnsi="Times New Roman" w:cs="Times New Roman"/>
          <w:bCs/>
          <w:sz w:val="24"/>
          <w:szCs w:val="24"/>
        </w:rPr>
        <w:t>5</w:t>
      </w:r>
      <w:r w:rsidRPr="001747AF">
        <w:rPr>
          <w:rFonts w:ascii="Times New Roman" w:hAnsi="Times New Roman" w:cs="Times New Roman"/>
          <w:bCs/>
          <w:sz w:val="24"/>
          <w:szCs w:val="24"/>
        </w:rPr>
        <w:t>, który jest realizowany ze środków finansowych pochodzących z Funduszu</w:t>
      </w:r>
      <w:r w:rsidR="009B5CC2" w:rsidRPr="001747AF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1747AF">
        <w:rPr>
          <w:rFonts w:ascii="Times New Roman" w:hAnsi="Times New Roman" w:cs="Times New Roman"/>
          <w:bCs/>
          <w:sz w:val="24"/>
          <w:szCs w:val="24"/>
        </w:rPr>
        <w:t>olidarnościowego.</w:t>
      </w:r>
    </w:p>
    <w:p w14:paraId="2C8E7493" w14:textId="623E5793" w:rsidR="00BA2980" w:rsidRPr="001747AF" w:rsidRDefault="00924628" w:rsidP="00535A3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Umowa została podpisana w marcu 2025 roku. </w:t>
      </w:r>
      <w:r w:rsidR="00BA2980" w:rsidRPr="001747AF">
        <w:rPr>
          <w:rFonts w:ascii="Times New Roman" w:hAnsi="Times New Roman" w:cs="Times New Roman"/>
          <w:bCs/>
          <w:sz w:val="24"/>
          <w:szCs w:val="24"/>
        </w:rPr>
        <w:t>W roku 202</w:t>
      </w:r>
      <w:r w:rsidR="003D4D46">
        <w:rPr>
          <w:rFonts w:ascii="Times New Roman" w:hAnsi="Times New Roman" w:cs="Times New Roman"/>
          <w:bCs/>
          <w:sz w:val="24"/>
          <w:szCs w:val="24"/>
        </w:rPr>
        <w:t>5</w:t>
      </w:r>
      <w:r w:rsidR="00BA2980" w:rsidRPr="001747AF">
        <w:rPr>
          <w:rFonts w:ascii="Times New Roman" w:hAnsi="Times New Roman" w:cs="Times New Roman"/>
          <w:bCs/>
          <w:sz w:val="24"/>
          <w:szCs w:val="24"/>
        </w:rPr>
        <w:t xml:space="preserve"> dofinansowanie  wynosi: </w:t>
      </w:r>
      <w:r w:rsidR="003D4D46">
        <w:rPr>
          <w:rFonts w:ascii="Times New Roman" w:hAnsi="Times New Roman" w:cs="Times New Roman"/>
          <w:b/>
          <w:bCs/>
          <w:sz w:val="24"/>
          <w:szCs w:val="24"/>
        </w:rPr>
        <w:t>688 296,00</w:t>
      </w:r>
      <w:r w:rsidR="00BA2980" w:rsidRPr="001747AF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BA2980" w:rsidRPr="001747AF">
        <w:rPr>
          <w:rFonts w:ascii="Times New Roman" w:hAnsi="Times New Roman" w:cs="Times New Roman"/>
          <w:bCs/>
          <w:sz w:val="24"/>
          <w:szCs w:val="24"/>
        </w:rPr>
        <w:t xml:space="preserve">, w tym: w ramach opieki dziennej – </w:t>
      </w:r>
      <w:r w:rsidR="003D4D46">
        <w:rPr>
          <w:rFonts w:ascii="Times New Roman" w:hAnsi="Times New Roman" w:cs="Times New Roman"/>
          <w:b/>
          <w:bCs/>
          <w:sz w:val="24"/>
          <w:szCs w:val="24"/>
        </w:rPr>
        <w:t>161</w:t>
      </w:r>
      <w:r w:rsidR="00A1560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D4D46">
        <w:rPr>
          <w:rFonts w:ascii="Times New Roman" w:hAnsi="Times New Roman" w:cs="Times New Roman"/>
          <w:b/>
          <w:bCs/>
          <w:sz w:val="24"/>
          <w:szCs w:val="24"/>
        </w:rPr>
        <w:t>364</w:t>
      </w:r>
      <w:r w:rsidR="00A1560F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BA2980" w:rsidRPr="001747AF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BA2980" w:rsidRPr="001747AF">
        <w:rPr>
          <w:rFonts w:ascii="Times New Roman" w:hAnsi="Times New Roman" w:cs="Times New Roman"/>
          <w:bCs/>
          <w:sz w:val="24"/>
          <w:szCs w:val="24"/>
        </w:rPr>
        <w:t xml:space="preserve">,  w ramach opieki całodobowej – </w:t>
      </w:r>
      <w:r w:rsidR="00A1560F">
        <w:rPr>
          <w:rFonts w:ascii="Times New Roman" w:hAnsi="Times New Roman" w:cs="Times New Roman"/>
          <w:b/>
          <w:bCs/>
          <w:sz w:val="24"/>
          <w:szCs w:val="24"/>
        </w:rPr>
        <w:t>526 932,00</w:t>
      </w:r>
      <w:r w:rsidR="00BA2980" w:rsidRPr="001747AF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BA2980" w:rsidRPr="001747AF">
        <w:rPr>
          <w:rFonts w:ascii="Times New Roman" w:hAnsi="Times New Roman" w:cs="Times New Roman"/>
          <w:bCs/>
          <w:sz w:val="24"/>
          <w:szCs w:val="24"/>
        </w:rPr>
        <w:t xml:space="preserve">. Całkowita wartość zadania wynosi: </w:t>
      </w:r>
      <w:r w:rsidR="00A1560F">
        <w:rPr>
          <w:rFonts w:ascii="Times New Roman" w:hAnsi="Times New Roman" w:cs="Times New Roman"/>
          <w:b/>
          <w:bCs/>
          <w:sz w:val="24"/>
          <w:szCs w:val="24"/>
        </w:rPr>
        <w:t>688 296,00</w:t>
      </w:r>
      <w:r w:rsidR="00FB3ED8" w:rsidRPr="001747AF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BA2980" w:rsidRPr="001747AF">
        <w:rPr>
          <w:rFonts w:ascii="Times New Roman" w:hAnsi="Times New Roman" w:cs="Times New Roman"/>
          <w:b/>
          <w:bCs/>
          <w:sz w:val="24"/>
          <w:szCs w:val="24"/>
        </w:rPr>
        <w:t xml:space="preserve"> zł.</w:t>
      </w:r>
    </w:p>
    <w:p w14:paraId="701AFA13" w14:textId="77777777" w:rsidR="009B16A6" w:rsidRPr="001747AF" w:rsidRDefault="009B16A6" w:rsidP="00535A35">
      <w:pPr>
        <w:keepNext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747AF">
        <w:rPr>
          <w:rFonts w:ascii="Times New Roman" w:eastAsia="Times New Roman" w:hAnsi="Times New Roman" w:cs="Times New Roman"/>
          <w:sz w:val="24"/>
        </w:rPr>
        <w:t xml:space="preserve">Program kierowany jest do członków rodzin lub opiekunów, którzy </w:t>
      </w:r>
      <w:r w:rsidRPr="001747AF">
        <w:rPr>
          <w:rFonts w:ascii="Times New Roman" w:hAnsi="Times New Roman" w:cs="Times New Roman"/>
          <w:sz w:val="24"/>
        </w:rPr>
        <w:t xml:space="preserve">wymagają wsparcia w postaci doraźnej, czasowej przerwy w sprawowaniu </w:t>
      </w:r>
      <w:r w:rsidRPr="001747AF">
        <w:rPr>
          <w:rFonts w:ascii="Times New Roman" w:eastAsia="Times New Roman" w:hAnsi="Times New Roman" w:cs="Times New Roman"/>
          <w:sz w:val="24"/>
        </w:rPr>
        <w:t xml:space="preserve">bezpośredniej opieki nad dziećmi </w:t>
      </w:r>
      <w:r w:rsidR="00D2554D" w:rsidRPr="001747AF">
        <w:rPr>
          <w:rFonts w:ascii="Times New Roman" w:eastAsia="Times New Roman" w:hAnsi="Times New Roman" w:cs="Times New Roman"/>
          <w:sz w:val="24"/>
        </w:rPr>
        <w:br/>
      </w:r>
      <w:r w:rsidRPr="001747AF">
        <w:rPr>
          <w:rFonts w:ascii="Times New Roman" w:eastAsia="Times New Roman" w:hAnsi="Times New Roman" w:cs="Times New Roman"/>
          <w:sz w:val="24"/>
        </w:rPr>
        <w:t xml:space="preserve">z orzeczeniem o niepełnosprawności, a także nad osobami posiadającymi orzeczenie </w:t>
      </w:r>
      <w:r w:rsidR="00D2554D" w:rsidRPr="001747AF">
        <w:rPr>
          <w:rFonts w:ascii="Times New Roman" w:eastAsia="Times New Roman" w:hAnsi="Times New Roman" w:cs="Times New Roman"/>
          <w:sz w:val="24"/>
        </w:rPr>
        <w:br/>
      </w:r>
      <w:r w:rsidRPr="001747AF">
        <w:rPr>
          <w:rFonts w:ascii="Times New Roman" w:eastAsia="Times New Roman" w:hAnsi="Times New Roman" w:cs="Times New Roman"/>
          <w:sz w:val="24"/>
        </w:rPr>
        <w:t xml:space="preserve">o znacznym stopniu niepełnosprawności albo orzeczenie traktowane na równi </w:t>
      </w:r>
      <w:r w:rsidR="00D2554D" w:rsidRPr="001747AF">
        <w:rPr>
          <w:rFonts w:ascii="Times New Roman" w:eastAsia="Times New Roman" w:hAnsi="Times New Roman" w:cs="Times New Roman"/>
          <w:sz w:val="24"/>
        </w:rPr>
        <w:br/>
      </w:r>
      <w:r w:rsidRPr="001747AF">
        <w:rPr>
          <w:rFonts w:ascii="Times New Roman" w:eastAsia="Times New Roman" w:hAnsi="Times New Roman" w:cs="Times New Roman"/>
          <w:sz w:val="24"/>
        </w:rPr>
        <w:t>z orzeczeniem o znacznym stopniu niepełnosprawności.</w:t>
      </w:r>
    </w:p>
    <w:p w14:paraId="0F308AA2" w14:textId="77777777" w:rsidR="00DE2D0F" w:rsidRDefault="00DE2D0F" w:rsidP="008645D3">
      <w:pPr>
        <w:keepNext/>
        <w:snapToGrid w:val="0"/>
        <w:spacing w:after="0" w:line="360" w:lineRule="auto"/>
        <w:jc w:val="both"/>
        <w:rPr>
          <w:rFonts w:ascii="Arial" w:eastAsia="Times New Roman" w:hAnsi="Arial" w:cs="Arial"/>
          <w:color w:val="00B050"/>
          <w:sz w:val="24"/>
        </w:rPr>
      </w:pPr>
    </w:p>
    <w:p w14:paraId="19630882" w14:textId="422199DC" w:rsidR="00BF7237" w:rsidRPr="009862C8" w:rsidRDefault="009862C8" w:rsidP="0014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8">
        <w:rPr>
          <w:rFonts w:ascii="Times New Roman" w:hAnsi="Times New Roman" w:cs="Times New Roman"/>
          <w:sz w:val="24"/>
          <w:szCs w:val="24"/>
        </w:rPr>
        <w:t>Głównym celem Programu jest wsparcie członków rodzin lub opiekunów sprawujących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2C8">
        <w:rPr>
          <w:rFonts w:ascii="Times New Roman" w:hAnsi="Times New Roman" w:cs="Times New Roman"/>
          <w:sz w:val="24"/>
          <w:szCs w:val="24"/>
        </w:rPr>
        <w:t>bezpośrednią opiekę nad:</w:t>
      </w:r>
    </w:p>
    <w:p w14:paraId="707D1D72" w14:textId="26723AB4" w:rsidR="009862C8" w:rsidRPr="009862C8" w:rsidRDefault="009862C8" w:rsidP="0014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8">
        <w:rPr>
          <w:rFonts w:ascii="Times New Roman" w:hAnsi="Times New Roman" w:cs="Times New Roman"/>
          <w:sz w:val="24"/>
          <w:szCs w:val="24"/>
        </w:rPr>
        <w:t>1) dziećmi od ukończenia 2. roku życia do ukończenia 16. roku życia posiadającymi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2C8">
        <w:rPr>
          <w:rFonts w:ascii="Times New Roman" w:hAnsi="Times New Roman" w:cs="Times New Roman"/>
          <w:sz w:val="24"/>
          <w:szCs w:val="24"/>
        </w:rPr>
        <w:t>orzeczenie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862C8">
        <w:rPr>
          <w:rFonts w:ascii="Times New Roman" w:hAnsi="Times New Roman" w:cs="Times New Roman"/>
          <w:sz w:val="24"/>
          <w:szCs w:val="24"/>
        </w:rPr>
        <w:t xml:space="preserve"> o niepełnosprawności lub</w:t>
      </w:r>
    </w:p>
    <w:p w14:paraId="0ADF957B" w14:textId="77777777" w:rsidR="009862C8" w:rsidRPr="009862C8" w:rsidRDefault="009862C8" w:rsidP="0014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8">
        <w:rPr>
          <w:rFonts w:ascii="Times New Roman" w:hAnsi="Times New Roman" w:cs="Times New Roman"/>
          <w:sz w:val="24"/>
          <w:szCs w:val="24"/>
        </w:rPr>
        <w:t>2) osobami niepełnosprawnymi posiadającymi:</w:t>
      </w:r>
    </w:p>
    <w:p w14:paraId="3E7634EC" w14:textId="533A3558" w:rsidR="009862C8" w:rsidRPr="009862C8" w:rsidRDefault="009862C8" w:rsidP="0014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62C8">
        <w:rPr>
          <w:rFonts w:ascii="Times New Roman" w:hAnsi="Times New Roman" w:cs="Times New Roman"/>
          <w:sz w:val="24"/>
          <w:szCs w:val="24"/>
        </w:rPr>
        <w:t>a) orzeczenie o znacznym stopniu niepełnosprawności albo</w:t>
      </w:r>
    </w:p>
    <w:p w14:paraId="0F01562B" w14:textId="2298829E" w:rsidR="009862C8" w:rsidRDefault="009862C8" w:rsidP="00140D2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62C8">
        <w:rPr>
          <w:rFonts w:ascii="Times New Roman" w:hAnsi="Times New Roman" w:cs="Times New Roman"/>
          <w:sz w:val="24"/>
          <w:szCs w:val="24"/>
        </w:rPr>
        <w:t>b) orzeczenie traktowane na równi z orzeczeniem wymienionym w lit. a,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2C8">
        <w:rPr>
          <w:rFonts w:ascii="Times New Roman" w:hAnsi="Times New Roman" w:cs="Times New Roman"/>
          <w:sz w:val="24"/>
          <w:szCs w:val="24"/>
        </w:rPr>
        <w:t xml:space="preserve">z art. 5 i art.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62C8">
        <w:rPr>
          <w:rFonts w:ascii="Times New Roman" w:hAnsi="Times New Roman" w:cs="Times New Roman"/>
          <w:sz w:val="24"/>
          <w:szCs w:val="24"/>
        </w:rPr>
        <w:t>62 ustawy z dnia 27 sierpnia 1997 r. o rehabilitacji zawodowej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2C8">
        <w:rPr>
          <w:rFonts w:ascii="Times New Roman" w:hAnsi="Times New Roman" w:cs="Times New Roman"/>
          <w:sz w:val="24"/>
          <w:szCs w:val="24"/>
        </w:rPr>
        <w:t xml:space="preserve">i społecznej oraz zatrudnianiu </w:t>
      </w:r>
    </w:p>
    <w:p w14:paraId="1A26CA10" w14:textId="4FD7A477" w:rsidR="009862C8" w:rsidRPr="009862C8" w:rsidRDefault="009862C8" w:rsidP="00140D2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862C8">
        <w:rPr>
          <w:rFonts w:ascii="Times New Roman" w:hAnsi="Times New Roman" w:cs="Times New Roman"/>
          <w:sz w:val="24"/>
          <w:szCs w:val="24"/>
        </w:rPr>
        <w:t>osób niepełnosprawnych (Dz. U. z 2024 r. poz. 44,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2C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9862C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862C8">
        <w:rPr>
          <w:rFonts w:ascii="Times New Roman" w:hAnsi="Times New Roman" w:cs="Times New Roman"/>
          <w:sz w:val="24"/>
          <w:szCs w:val="24"/>
        </w:rPr>
        <w:t>. zm.)</w:t>
      </w:r>
    </w:p>
    <w:p w14:paraId="33FFE179" w14:textId="3F8AD05A" w:rsidR="009862C8" w:rsidRPr="009862C8" w:rsidRDefault="009862C8" w:rsidP="0014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2C8">
        <w:rPr>
          <w:rFonts w:ascii="Times New Roman" w:hAnsi="Times New Roman" w:cs="Times New Roman"/>
          <w:sz w:val="24"/>
          <w:szCs w:val="24"/>
        </w:rPr>
        <w:lastRenderedPageBreak/>
        <w:t>- poprzez umożliwienie uzyskania doraźnej, czasowej pomocy w formie usługi opieki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2C8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9862C8">
        <w:rPr>
          <w:rFonts w:ascii="Times New Roman" w:hAnsi="Times New Roman" w:cs="Times New Roman"/>
          <w:sz w:val="24"/>
          <w:szCs w:val="24"/>
        </w:rPr>
        <w:t>, tj. odciążenie od codziennych obowiązków łączących się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2C8">
        <w:rPr>
          <w:rFonts w:ascii="Times New Roman" w:hAnsi="Times New Roman" w:cs="Times New Roman"/>
          <w:sz w:val="24"/>
          <w:szCs w:val="24"/>
        </w:rPr>
        <w:t>sprawowaniem opieki nad osobą z niepełnosprawnością przez zapewnienie czasowego</w:t>
      </w:r>
      <w:r w:rsidR="00746721">
        <w:rPr>
          <w:rFonts w:ascii="Times New Roman" w:hAnsi="Times New Roman" w:cs="Times New Roman"/>
          <w:sz w:val="24"/>
          <w:szCs w:val="24"/>
        </w:rPr>
        <w:t xml:space="preserve"> </w:t>
      </w:r>
      <w:r w:rsidRPr="009862C8">
        <w:rPr>
          <w:rFonts w:ascii="Times New Roman" w:hAnsi="Times New Roman" w:cs="Times New Roman"/>
          <w:sz w:val="24"/>
          <w:szCs w:val="24"/>
        </w:rPr>
        <w:t>zastępstwa w tym zakresie. Dzięki temu wsparciu, osoby zaangażowane na co dzień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2C8">
        <w:rPr>
          <w:rFonts w:ascii="Times New Roman" w:hAnsi="Times New Roman" w:cs="Times New Roman"/>
          <w:sz w:val="24"/>
          <w:szCs w:val="24"/>
        </w:rPr>
        <w:t>w sprawowanie opieki nad osobą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862C8">
        <w:rPr>
          <w:rFonts w:ascii="Times New Roman" w:hAnsi="Times New Roman" w:cs="Times New Roman"/>
          <w:sz w:val="24"/>
          <w:szCs w:val="24"/>
        </w:rPr>
        <w:t xml:space="preserve"> z niepełnosprawnością dysponować będą czasem,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2C8">
        <w:rPr>
          <w:rFonts w:ascii="Times New Roman" w:hAnsi="Times New Roman" w:cs="Times New Roman"/>
          <w:sz w:val="24"/>
          <w:szCs w:val="24"/>
        </w:rPr>
        <w:t>który mogą przeznaczyć na odpoczynek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62C8">
        <w:rPr>
          <w:rFonts w:ascii="Times New Roman" w:hAnsi="Times New Roman" w:cs="Times New Roman"/>
          <w:sz w:val="24"/>
          <w:szCs w:val="24"/>
        </w:rPr>
        <w:t xml:space="preserve"> i regenerację, jak również na załatwienie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2C8">
        <w:rPr>
          <w:rFonts w:ascii="Times New Roman" w:hAnsi="Times New Roman" w:cs="Times New Roman"/>
          <w:sz w:val="24"/>
          <w:szCs w:val="24"/>
        </w:rPr>
        <w:t xml:space="preserve">niezbędnych spraw życiowych. Usługi opieki </w:t>
      </w:r>
      <w:proofErr w:type="spellStart"/>
      <w:r w:rsidRPr="009862C8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9862C8">
        <w:rPr>
          <w:rFonts w:ascii="Times New Roman" w:hAnsi="Times New Roman" w:cs="Times New Roman"/>
          <w:sz w:val="24"/>
          <w:szCs w:val="24"/>
        </w:rPr>
        <w:t xml:space="preserve"> mogą służyć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2C8">
        <w:rPr>
          <w:rFonts w:ascii="Times New Roman" w:hAnsi="Times New Roman" w:cs="Times New Roman"/>
          <w:sz w:val="24"/>
          <w:szCs w:val="24"/>
        </w:rPr>
        <w:t xml:space="preserve">okresowemu zabezpieczeniu potrzeb osoby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862C8">
        <w:rPr>
          <w:rFonts w:ascii="Times New Roman" w:hAnsi="Times New Roman" w:cs="Times New Roman"/>
          <w:sz w:val="24"/>
          <w:szCs w:val="24"/>
        </w:rPr>
        <w:t>z niepełnosprawnością w sytuacji,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2C8">
        <w:rPr>
          <w:rFonts w:ascii="Times New Roman" w:hAnsi="Times New Roman" w:cs="Times New Roman"/>
          <w:sz w:val="24"/>
          <w:szCs w:val="24"/>
        </w:rPr>
        <w:t>członkowie rodzin lub opiekunowie z różnych powodów nie będą mogli wykonywać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2C8">
        <w:rPr>
          <w:rFonts w:ascii="Times New Roman" w:hAnsi="Times New Roman" w:cs="Times New Roman"/>
          <w:sz w:val="24"/>
          <w:szCs w:val="24"/>
        </w:rPr>
        <w:t>swoich obowiązków.</w:t>
      </w:r>
    </w:p>
    <w:p w14:paraId="68F30F0A" w14:textId="77777777" w:rsidR="00C1299E" w:rsidRDefault="00C1299E" w:rsidP="00C12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6BEC2269" w14:textId="4D74C55A" w:rsidR="0018413D" w:rsidRPr="00FC38A5" w:rsidRDefault="0018413D" w:rsidP="00140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FC38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Usługi opieki </w:t>
      </w:r>
      <w:proofErr w:type="spellStart"/>
      <w:r w:rsidRPr="00FC38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wytchnieniowej</w:t>
      </w:r>
      <w:proofErr w:type="spellEnd"/>
      <w:r w:rsidRPr="00FC38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przysługują w przypadku zamieszkiwania członka rodziny</w:t>
      </w:r>
      <w:r w:rsidR="00155B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*</w:t>
      </w:r>
      <w:r w:rsidRPr="00FC38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lub opiekuna we wspólnym gospodarstwie domowym z osobą z niepełnosprawnością, która wymaga stałej opieki w zakresie potrzeb życia codziennego.</w:t>
      </w:r>
    </w:p>
    <w:p w14:paraId="19C99C26" w14:textId="77777777" w:rsidR="00C1299E" w:rsidRPr="0018413D" w:rsidRDefault="00C1299E" w:rsidP="00140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5CF116DF" w14:textId="77777777" w:rsidR="0018413D" w:rsidRDefault="0018413D" w:rsidP="00140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841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Aktywność zawodowa, nie wyklucza członka rodziny lub opiekuna z możliwości uzyskania usługi opieki </w:t>
      </w:r>
      <w:proofErr w:type="spellStart"/>
      <w:r w:rsidRPr="001841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wytchnieniowej</w:t>
      </w:r>
      <w:proofErr w:type="spellEnd"/>
      <w:r w:rsidRPr="0018413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6390B94D" w14:textId="77777777" w:rsidR="000B4D0C" w:rsidRPr="0018413D" w:rsidRDefault="000B4D0C" w:rsidP="00140D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28074540" w14:textId="77777777" w:rsidR="0018413D" w:rsidRPr="00535A35" w:rsidRDefault="0018413D" w:rsidP="0014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35">
        <w:rPr>
          <w:rFonts w:ascii="Times New Roman" w:hAnsi="Times New Roman" w:cs="Times New Roman"/>
          <w:sz w:val="24"/>
          <w:szCs w:val="24"/>
        </w:rPr>
        <w:t xml:space="preserve">Usługi opieki </w:t>
      </w:r>
      <w:proofErr w:type="spellStart"/>
      <w:r w:rsidRPr="00535A35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535A35">
        <w:rPr>
          <w:rFonts w:ascii="Times New Roman" w:hAnsi="Times New Roman" w:cs="Times New Roman"/>
          <w:sz w:val="24"/>
          <w:szCs w:val="24"/>
        </w:rPr>
        <w:t>, mogą być świadczone, przez osoby niebędące członkami rodziny osoby z niepełnosprawnością, opiekunami osoby z niepełnosprawnością lub osobami faktycznie zamieszkującymi razem z osobą z niepełnosprawnością, które:</w:t>
      </w:r>
    </w:p>
    <w:p w14:paraId="06482FF5" w14:textId="6E3D3BDF" w:rsidR="00535A35" w:rsidRPr="00535A35" w:rsidRDefault="00535A35" w:rsidP="0014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35">
        <w:rPr>
          <w:rFonts w:ascii="Times New Roman" w:hAnsi="Times New Roman" w:cs="Times New Roman"/>
          <w:sz w:val="24"/>
          <w:szCs w:val="24"/>
        </w:rPr>
        <w:t>1) posiadają dokument potwierdzający uzyskanie kwalifikacji w zawodzie: asystent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35">
        <w:rPr>
          <w:rFonts w:ascii="Times New Roman" w:hAnsi="Times New Roman" w:cs="Times New Roman"/>
          <w:sz w:val="24"/>
          <w:szCs w:val="24"/>
        </w:rPr>
        <w:t>osoby niepełnosprawnej,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35">
        <w:rPr>
          <w:rFonts w:ascii="Times New Roman" w:hAnsi="Times New Roman" w:cs="Times New Roman"/>
          <w:sz w:val="24"/>
          <w:szCs w:val="24"/>
        </w:rPr>
        <w:t>pielęgniarka, siostra PCK, opiekun osoby starszej, opiekun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35">
        <w:rPr>
          <w:rFonts w:ascii="Times New Roman" w:hAnsi="Times New Roman" w:cs="Times New Roman"/>
          <w:sz w:val="24"/>
          <w:szCs w:val="24"/>
        </w:rPr>
        <w:t>medyczny, pedagog, psycholog, terapeuta zajęciowy, fizjoterapeuta lub, za zgodą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35">
        <w:rPr>
          <w:rFonts w:ascii="Times New Roman" w:hAnsi="Times New Roman" w:cs="Times New Roman"/>
          <w:sz w:val="24"/>
          <w:szCs w:val="24"/>
        </w:rPr>
        <w:t xml:space="preserve">realizatora Programu,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5A35">
        <w:rPr>
          <w:rFonts w:ascii="Times New Roman" w:hAnsi="Times New Roman" w:cs="Times New Roman"/>
          <w:sz w:val="24"/>
          <w:szCs w:val="24"/>
        </w:rPr>
        <w:t>w innych zawodach i specjalnościach o charakterze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35">
        <w:rPr>
          <w:rFonts w:ascii="Times New Roman" w:hAnsi="Times New Roman" w:cs="Times New Roman"/>
          <w:sz w:val="24"/>
          <w:szCs w:val="24"/>
        </w:rPr>
        <w:t>medycznym lub opiekuńczym, lub</w:t>
      </w:r>
    </w:p>
    <w:p w14:paraId="52B7B7D6" w14:textId="1BFA4B68" w:rsidR="00535A35" w:rsidRPr="00535A35" w:rsidRDefault="00535A35" w:rsidP="0014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35">
        <w:rPr>
          <w:rFonts w:ascii="Times New Roman" w:hAnsi="Times New Roman" w:cs="Times New Roman"/>
          <w:sz w:val="24"/>
          <w:szCs w:val="24"/>
        </w:rPr>
        <w:t>2) posiadają co najmniej 6-miesięczne, udokumentowane doświadczenie w udzielaniu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35">
        <w:rPr>
          <w:rFonts w:ascii="Times New Roman" w:hAnsi="Times New Roman" w:cs="Times New Roman"/>
          <w:sz w:val="24"/>
          <w:szCs w:val="24"/>
        </w:rPr>
        <w:t>bezpośredniej pomocy osobom z niepełnosprawnościami, np. doświadczenie zawodowe, doświadczenie w udzielaniu wsparcia osobom z niepełnosprawnościami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35">
        <w:rPr>
          <w:rFonts w:ascii="Times New Roman" w:hAnsi="Times New Roman" w:cs="Times New Roman"/>
          <w:sz w:val="24"/>
          <w:szCs w:val="24"/>
        </w:rPr>
        <w:t>w formie wolontariatu, lub</w:t>
      </w:r>
    </w:p>
    <w:p w14:paraId="41243509" w14:textId="77777777" w:rsidR="00535A35" w:rsidRDefault="00535A35" w:rsidP="0014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35">
        <w:rPr>
          <w:rFonts w:ascii="Times New Roman" w:hAnsi="Times New Roman" w:cs="Times New Roman"/>
          <w:sz w:val="24"/>
          <w:szCs w:val="24"/>
        </w:rPr>
        <w:t>3) zostaną wskazane przez uczestnika Programu w Karcie zgłoszenia do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35">
        <w:rPr>
          <w:rFonts w:ascii="Times New Roman" w:hAnsi="Times New Roman" w:cs="Times New Roman"/>
          <w:sz w:val="24"/>
          <w:szCs w:val="24"/>
        </w:rPr>
        <w:t xml:space="preserve">„Opieka </w:t>
      </w:r>
      <w:proofErr w:type="spellStart"/>
      <w:r w:rsidRPr="00535A35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535A35">
        <w:rPr>
          <w:rFonts w:ascii="Times New Roman" w:hAnsi="Times New Roman" w:cs="Times New Roman"/>
          <w:sz w:val="24"/>
          <w:szCs w:val="24"/>
        </w:rPr>
        <w:t>” dla Jednostek Samorządu Terytorialnego – edycja 2025,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35">
        <w:rPr>
          <w:rFonts w:ascii="Times New Roman" w:hAnsi="Times New Roman" w:cs="Times New Roman"/>
          <w:sz w:val="24"/>
          <w:szCs w:val="24"/>
        </w:rPr>
        <w:t>której wzór stanowi załącznik nr 7 do Programu.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CC228" w14:textId="21DF8BE3" w:rsidR="00535A35" w:rsidRPr="00535A35" w:rsidRDefault="00535A35" w:rsidP="0014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A35">
        <w:rPr>
          <w:rFonts w:ascii="Times New Roman" w:hAnsi="Times New Roman" w:cs="Times New Roman"/>
          <w:sz w:val="24"/>
          <w:szCs w:val="24"/>
        </w:rPr>
        <w:t>Posiadanie doświadczenia, o którym mowa w pkt 2, może zostać udokumentowane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35">
        <w:rPr>
          <w:rFonts w:ascii="Times New Roman" w:hAnsi="Times New Roman" w:cs="Times New Roman"/>
          <w:sz w:val="24"/>
          <w:szCs w:val="24"/>
        </w:rPr>
        <w:t>pisemnym oświadczeniem podmiotu, który zlecał udzielanie bezpośredniej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35">
        <w:rPr>
          <w:rFonts w:ascii="Times New Roman" w:hAnsi="Times New Roman" w:cs="Times New Roman"/>
          <w:sz w:val="24"/>
          <w:szCs w:val="24"/>
        </w:rPr>
        <w:t xml:space="preserve">osobom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35A35">
        <w:rPr>
          <w:rFonts w:ascii="Times New Roman" w:hAnsi="Times New Roman" w:cs="Times New Roman"/>
          <w:sz w:val="24"/>
          <w:szCs w:val="24"/>
        </w:rPr>
        <w:t>z niepełnosprawnościami.</w:t>
      </w:r>
    </w:p>
    <w:p w14:paraId="27A839BD" w14:textId="77777777" w:rsidR="00535A35" w:rsidRPr="00535A35" w:rsidRDefault="00535A35" w:rsidP="00140D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A790E" w14:textId="1196522E" w:rsidR="0018413D" w:rsidRDefault="0018413D" w:rsidP="00140D2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155B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Usługa opieki </w:t>
      </w:r>
      <w:proofErr w:type="spellStart"/>
      <w:r w:rsidRPr="00155B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wytchnieniowej</w:t>
      </w:r>
      <w:proofErr w:type="spellEnd"/>
      <w:r w:rsidRPr="00155B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 może być świadczona przez członków rodziny</w:t>
      </w:r>
      <w:r w:rsidR="00155B7F" w:rsidRPr="00155B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155B7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, opiekunów prawnych lub osoby faktycznie zamieszkującej razem z </w:t>
      </w:r>
      <w:r w:rsidR="00155B7F" w:rsidRPr="00155B7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osobą</w:t>
      </w:r>
      <w:r w:rsidR="00155B7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</w:t>
      </w:r>
      <w:r w:rsidR="00155B7F" w:rsidRPr="00155B7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z niepełnosprawnością</w:t>
      </w:r>
      <w:r w:rsidRPr="00155B7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.</w:t>
      </w:r>
    </w:p>
    <w:p w14:paraId="50726732" w14:textId="77777777" w:rsidR="00155B7F" w:rsidRDefault="00155B7F" w:rsidP="0018413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717B36B8" w14:textId="38E4F9F2" w:rsidR="00155B7F" w:rsidRPr="00140D21" w:rsidRDefault="00155B7F" w:rsidP="00155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D21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*</w:t>
      </w:r>
      <w:r w:rsidRPr="00140D21">
        <w:rPr>
          <w:rFonts w:ascii="Times New Roman" w:hAnsi="Times New Roman" w:cs="Times New Roman"/>
          <w:sz w:val="24"/>
          <w:szCs w:val="24"/>
        </w:rPr>
        <w:t>za członków rodziny osoby z niepełnosprawnością uznaje się 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z osobą z niepełnosprawnością.</w:t>
      </w:r>
    </w:p>
    <w:p w14:paraId="54152DF0" w14:textId="77777777" w:rsidR="0070370B" w:rsidRDefault="0070370B" w:rsidP="0018413D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7B566DA" w14:textId="77777777" w:rsidR="000965A6" w:rsidRDefault="000965A6" w:rsidP="00140D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71F32"/>
          <w:sz w:val="28"/>
          <w:szCs w:val="28"/>
          <w:lang w:eastAsia="pl-PL"/>
        </w:rPr>
      </w:pPr>
    </w:p>
    <w:p w14:paraId="19EDC473" w14:textId="4C7676B9" w:rsidR="0018413D" w:rsidRPr="0018413D" w:rsidRDefault="0018413D" w:rsidP="00140D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71F32"/>
          <w:sz w:val="28"/>
          <w:szCs w:val="28"/>
          <w:lang w:eastAsia="pl-PL"/>
        </w:rPr>
      </w:pPr>
      <w:r w:rsidRPr="0018413D">
        <w:rPr>
          <w:rFonts w:ascii="Times New Roman" w:eastAsia="Times New Roman" w:hAnsi="Times New Roman" w:cs="Times New Roman"/>
          <w:b/>
          <w:bCs/>
          <w:color w:val="071F32"/>
          <w:sz w:val="28"/>
          <w:szCs w:val="28"/>
          <w:lang w:eastAsia="pl-PL"/>
        </w:rPr>
        <w:t xml:space="preserve">Uczestnicy Programu nie ponoszą odpłatności za korzystanie z usług opieki </w:t>
      </w:r>
      <w:proofErr w:type="spellStart"/>
      <w:r w:rsidRPr="0018413D">
        <w:rPr>
          <w:rFonts w:ascii="Times New Roman" w:eastAsia="Times New Roman" w:hAnsi="Times New Roman" w:cs="Times New Roman"/>
          <w:b/>
          <w:bCs/>
          <w:color w:val="071F32"/>
          <w:sz w:val="28"/>
          <w:szCs w:val="28"/>
          <w:lang w:eastAsia="pl-PL"/>
        </w:rPr>
        <w:t>wytchniowej</w:t>
      </w:r>
      <w:proofErr w:type="spellEnd"/>
      <w:r w:rsidRPr="0018413D">
        <w:rPr>
          <w:rFonts w:ascii="Times New Roman" w:eastAsia="Times New Roman" w:hAnsi="Times New Roman" w:cs="Times New Roman"/>
          <w:b/>
          <w:bCs/>
          <w:color w:val="071F32"/>
          <w:sz w:val="28"/>
          <w:szCs w:val="28"/>
          <w:lang w:eastAsia="pl-PL"/>
        </w:rPr>
        <w:t>.</w:t>
      </w:r>
    </w:p>
    <w:p w14:paraId="1FB80284" w14:textId="77777777" w:rsidR="00140D21" w:rsidRDefault="00140D21" w:rsidP="00140D21">
      <w:pPr>
        <w:spacing w:after="0" w:line="360" w:lineRule="auto"/>
        <w:jc w:val="both"/>
        <w:rPr>
          <w:rFonts w:ascii="Arial" w:eastAsia="Times New Roman" w:hAnsi="Arial" w:cs="Arial"/>
          <w:b/>
          <w:color w:val="00B050"/>
          <w:sz w:val="28"/>
          <w:szCs w:val="28"/>
        </w:rPr>
      </w:pPr>
    </w:p>
    <w:p w14:paraId="4C6F23C8" w14:textId="530897A5" w:rsidR="006B42CF" w:rsidRDefault="00D711D4" w:rsidP="00140D2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930">
        <w:rPr>
          <w:rFonts w:ascii="Times New Roman" w:hAnsi="Times New Roman" w:cs="Times New Roman"/>
          <w:bCs/>
          <w:sz w:val="24"/>
          <w:szCs w:val="24"/>
        </w:rPr>
        <w:t>W roku 202</w:t>
      </w:r>
      <w:r w:rsidR="008D4B7C">
        <w:rPr>
          <w:rFonts w:ascii="Times New Roman" w:hAnsi="Times New Roman" w:cs="Times New Roman"/>
          <w:bCs/>
          <w:sz w:val="24"/>
          <w:szCs w:val="24"/>
        </w:rPr>
        <w:t>5</w:t>
      </w:r>
      <w:r w:rsidR="00831DB4" w:rsidRPr="004C6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DB4" w:rsidRPr="004C6930">
        <w:rPr>
          <w:rFonts w:ascii="Times New Roman" w:hAnsi="Times New Roman" w:cs="Times New Roman"/>
          <w:b/>
          <w:bCs/>
          <w:sz w:val="24"/>
          <w:szCs w:val="24"/>
        </w:rPr>
        <w:t xml:space="preserve">usługą </w:t>
      </w:r>
      <w:r w:rsidR="002E1DD8" w:rsidRPr="004C6930">
        <w:rPr>
          <w:rFonts w:ascii="Times New Roman" w:hAnsi="Times New Roman" w:cs="Times New Roman"/>
          <w:b/>
          <w:bCs/>
          <w:sz w:val="24"/>
          <w:szCs w:val="24"/>
        </w:rPr>
        <w:t xml:space="preserve">opieki </w:t>
      </w:r>
      <w:proofErr w:type="spellStart"/>
      <w:r w:rsidR="002E1DD8" w:rsidRPr="004C6930">
        <w:rPr>
          <w:rFonts w:ascii="Times New Roman" w:hAnsi="Times New Roman" w:cs="Times New Roman"/>
          <w:b/>
          <w:bCs/>
          <w:sz w:val="24"/>
          <w:szCs w:val="24"/>
        </w:rPr>
        <w:t>wytchnieniowej</w:t>
      </w:r>
      <w:proofErr w:type="spellEnd"/>
      <w:r w:rsidR="002E1DD8" w:rsidRPr="004C6930">
        <w:rPr>
          <w:rFonts w:ascii="Times New Roman" w:hAnsi="Times New Roman" w:cs="Times New Roman"/>
          <w:b/>
          <w:bCs/>
          <w:sz w:val="24"/>
          <w:szCs w:val="24"/>
        </w:rPr>
        <w:t xml:space="preserve"> w formie pobytu</w:t>
      </w:r>
      <w:r w:rsidR="00831DB4" w:rsidRPr="004C6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DD8" w:rsidRPr="004C6930">
        <w:rPr>
          <w:rFonts w:ascii="Times New Roman" w:hAnsi="Times New Roman" w:cs="Times New Roman"/>
          <w:b/>
          <w:bCs/>
          <w:sz w:val="24"/>
          <w:szCs w:val="24"/>
        </w:rPr>
        <w:t>dziennego</w:t>
      </w:r>
      <w:r w:rsidR="002E1DD8" w:rsidRPr="004C6930">
        <w:rPr>
          <w:rFonts w:ascii="Times New Roman" w:hAnsi="Times New Roman" w:cs="Times New Roman"/>
          <w:bCs/>
          <w:sz w:val="24"/>
          <w:szCs w:val="24"/>
        </w:rPr>
        <w:t xml:space="preserve"> w miejscu zamieszkania osoby niepełnosprawnej </w:t>
      </w:r>
      <w:r w:rsidR="00831DB4" w:rsidRPr="004C6930">
        <w:rPr>
          <w:rFonts w:ascii="Times New Roman" w:hAnsi="Times New Roman" w:cs="Times New Roman"/>
          <w:bCs/>
          <w:sz w:val="24"/>
          <w:szCs w:val="24"/>
        </w:rPr>
        <w:t>planuje się objąć</w:t>
      </w:r>
      <w:r w:rsidRPr="004C6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6721">
        <w:rPr>
          <w:rFonts w:ascii="Times New Roman" w:hAnsi="Times New Roman" w:cs="Times New Roman"/>
          <w:bCs/>
          <w:sz w:val="24"/>
          <w:szCs w:val="24"/>
        </w:rPr>
        <w:t xml:space="preserve">członków rodzin lub opiekunów </w:t>
      </w:r>
      <w:r w:rsidRPr="004C6930">
        <w:rPr>
          <w:rFonts w:ascii="Times New Roman" w:hAnsi="Times New Roman" w:cs="Times New Roman"/>
          <w:bCs/>
          <w:sz w:val="24"/>
          <w:szCs w:val="24"/>
        </w:rPr>
        <w:t>2</w:t>
      </w:r>
      <w:r w:rsidR="0070370B" w:rsidRPr="004C6930">
        <w:rPr>
          <w:rFonts w:ascii="Times New Roman" w:hAnsi="Times New Roman" w:cs="Times New Roman"/>
          <w:bCs/>
          <w:sz w:val="24"/>
          <w:szCs w:val="24"/>
        </w:rPr>
        <w:t>0</w:t>
      </w:r>
      <w:r w:rsidRPr="004C6930">
        <w:rPr>
          <w:rFonts w:ascii="Times New Roman" w:hAnsi="Times New Roman" w:cs="Times New Roman"/>
          <w:bCs/>
          <w:sz w:val="24"/>
          <w:szCs w:val="24"/>
        </w:rPr>
        <w:t xml:space="preserve"> os</w:t>
      </w:r>
      <w:r w:rsidR="00746721">
        <w:rPr>
          <w:rFonts w:ascii="Times New Roman" w:hAnsi="Times New Roman" w:cs="Times New Roman"/>
          <w:bCs/>
          <w:sz w:val="24"/>
          <w:szCs w:val="24"/>
        </w:rPr>
        <w:t>ób z n</w:t>
      </w:r>
      <w:r w:rsidRPr="004C6930">
        <w:rPr>
          <w:rFonts w:ascii="Times New Roman" w:hAnsi="Times New Roman" w:cs="Times New Roman"/>
          <w:bCs/>
          <w:sz w:val="24"/>
          <w:szCs w:val="24"/>
        </w:rPr>
        <w:t>iepełnosprawn</w:t>
      </w:r>
      <w:r w:rsidR="00746721">
        <w:rPr>
          <w:rFonts w:ascii="Times New Roman" w:hAnsi="Times New Roman" w:cs="Times New Roman"/>
          <w:bCs/>
          <w:sz w:val="24"/>
          <w:szCs w:val="24"/>
        </w:rPr>
        <w:t>ością</w:t>
      </w:r>
      <w:r w:rsidR="002E1DD8" w:rsidRPr="004C6930">
        <w:rPr>
          <w:rFonts w:ascii="Times New Roman" w:hAnsi="Times New Roman" w:cs="Times New Roman"/>
          <w:bCs/>
          <w:sz w:val="24"/>
          <w:szCs w:val="24"/>
        </w:rPr>
        <w:t>, w tym:</w:t>
      </w:r>
      <w:r w:rsidR="00831DB4" w:rsidRPr="004C6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6930">
        <w:rPr>
          <w:rFonts w:ascii="Times New Roman" w:hAnsi="Times New Roman" w:cs="Times New Roman"/>
          <w:bCs/>
          <w:sz w:val="24"/>
          <w:szCs w:val="24"/>
        </w:rPr>
        <w:t>1</w:t>
      </w:r>
      <w:r w:rsidR="0070370B" w:rsidRPr="004C6930">
        <w:rPr>
          <w:rFonts w:ascii="Times New Roman" w:hAnsi="Times New Roman" w:cs="Times New Roman"/>
          <w:bCs/>
          <w:sz w:val="24"/>
          <w:szCs w:val="24"/>
        </w:rPr>
        <w:t>0</w:t>
      </w:r>
      <w:r w:rsidR="00831DB4" w:rsidRPr="004C6930">
        <w:rPr>
          <w:rFonts w:ascii="Times New Roman" w:hAnsi="Times New Roman" w:cs="Times New Roman"/>
          <w:bCs/>
          <w:sz w:val="24"/>
          <w:szCs w:val="24"/>
        </w:rPr>
        <w:t xml:space="preserve"> osób niepełnosprawnych</w:t>
      </w:r>
      <w:r w:rsidR="002E1DD8" w:rsidRPr="004C6930">
        <w:rPr>
          <w:rFonts w:ascii="Times New Roman" w:hAnsi="Times New Roman" w:cs="Times New Roman"/>
          <w:bCs/>
          <w:sz w:val="24"/>
          <w:szCs w:val="24"/>
        </w:rPr>
        <w:t xml:space="preserve"> ze znacznym stopniem niepełnospra</w:t>
      </w:r>
      <w:r w:rsidRPr="004C6930">
        <w:rPr>
          <w:rFonts w:ascii="Times New Roman" w:hAnsi="Times New Roman" w:cs="Times New Roman"/>
          <w:bCs/>
          <w:sz w:val="24"/>
          <w:szCs w:val="24"/>
        </w:rPr>
        <w:t>wności oraz</w:t>
      </w:r>
      <w:r w:rsidR="004C6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6930">
        <w:rPr>
          <w:rFonts w:ascii="Times New Roman" w:hAnsi="Times New Roman" w:cs="Times New Roman"/>
          <w:bCs/>
          <w:sz w:val="24"/>
          <w:szCs w:val="24"/>
        </w:rPr>
        <w:t>1</w:t>
      </w:r>
      <w:r w:rsidR="0070370B" w:rsidRPr="004C6930">
        <w:rPr>
          <w:rFonts w:ascii="Times New Roman" w:hAnsi="Times New Roman" w:cs="Times New Roman"/>
          <w:bCs/>
          <w:sz w:val="24"/>
          <w:szCs w:val="24"/>
        </w:rPr>
        <w:t>0</w:t>
      </w:r>
      <w:r w:rsidR="002E1DD8" w:rsidRPr="004C6930">
        <w:rPr>
          <w:rFonts w:ascii="Times New Roman" w:hAnsi="Times New Roman" w:cs="Times New Roman"/>
          <w:bCs/>
          <w:sz w:val="24"/>
          <w:szCs w:val="24"/>
        </w:rPr>
        <w:t xml:space="preserve"> dzieci niepełnosprawnych</w:t>
      </w:r>
      <w:r w:rsidR="00831DB4" w:rsidRPr="004C6930">
        <w:rPr>
          <w:rFonts w:ascii="Times New Roman" w:hAnsi="Times New Roman" w:cs="Times New Roman"/>
          <w:bCs/>
          <w:sz w:val="24"/>
          <w:szCs w:val="24"/>
        </w:rPr>
        <w:t>.</w:t>
      </w:r>
      <w:r w:rsidR="006B42CF" w:rsidRPr="006B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2CF" w:rsidRPr="00F8567D">
        <w:rPr>
          <w:rFonts w:ascii="Times New Roman" w:hAnsi="Times New Roman" w:cs="Times New Roman"/>
          <w:bCs/>
          <w:sz w:val="24"/>
          <w:szCs w:val="24"/>
        </w:rPr>
        <w:t xml:space="preserve">Informacje nt. programu </w:t>
      </w:r>
      <w:r w:rsidR="006B42CF">
        <w:rPr>
          <w:rFonts w:ascii="Times New Roman" w:hAnsi="Times New Roman" w:cs="Times New Roman"/>
          <w:bCs/>
          <w:sz w:val="24"/>
          <w:szCs w:val="24"/>
        </w:rPr>
        <w:t xml:space="preserve">w formie pobytu dziennego </w:t>
      </w:r>
      <w:r w:rsidR="006B42CF" w:rsidRPr="00F8567D">
        <w:rPr>
          <w:rFonts w:ascii="Times New Roman" w:hAnsi="Times New Roman" w:cs="Times New Roman"/>
          <w:bCs/>
          <w:sz w:val="24"/>
          <w:szCs w:val="24"/>
        </w:rPr>
        <w:t xml:space="preserve">dostępne są na stronie internetowej Powiatowego Centrum Pomocy Rodzinie w Krakowie </w:t>
      </w:r>
      <w:hyperlink r:id="rId8" w:history="1">
        <w:r w:rsidR="00AB2080" w:rsidRPr="00364E72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www.pcpr.powiat.krakow.pl</w:t>
        </w:r>
      </w:hyperlink>
    </w:p>
    <w:p w14:paraId="0BAB66ED" w14:textId="77777777" w:rsidR="00AB2080" w:rsidRPr="004C6930" w:rsidRDefault="00AB2080" w:rsidP="00140D2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95675E" w14:textId="5E0F9659" w:rsidR="00F8567D" w:rsidRDefault="00692D4F" w:rsidP="00140D2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0F2">
        <w:rPr>
          <w:rFonts w:ascii="Times New Roman" w:hAnsi="Times New Roman" w:cs="Times New Roman"/>
          <w:b/>
          <w:sz w:val="24"/>
          <w:szCs w:val="24"/>
        </w:rPr>
        <w:t xml:space="preserve">Usługą opieki  </w:t>
      </w:r>
      <w:proofErr w:type="spellStart"/>
      <w:r w:rsidRPr="004B00F2"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 w:rsidRPr="004B00F2">
        <w:rPr>
          <w:rFonts w:ascii="Times New Roman" w:hAnsi="Times New Roman" w:cs="Times New Roman"/>
          <w:b/>
          <w:sz w:val="24"/>
          <w:szCs w:val="24"/>
        </w:rPr>
        <w:t xml:space="preserve">  w formie pobytu całodobowego</w:t>
      </w:r>
      <w:r w:rsidRPr="00692D4F">
        <w:rPr>
          <w:rFonts w:ascii="Times New Roman" w:hAnsi="Times New Roman" w:cs="Times New Roman"/>
          <w:bCs/>
          <w:sz w:val="24"/>
          <w:szCs w:val="24"/>
        </w:rPr>
        <w:t xml:space="preserve"> planuje się objąć członków rodzin lub opiekunów </w:t>
      </w:r>
      <w:r w:rsidR="008D4B7C">
        <w:rPr>
          <w:rFonts w:ascii="Times New Roman" w:hAnsi="Times New Roman" w:cs="Times New Roman"/>
          <w:bCs/>
          <w:sz w:val="24"/>
          <w:szCs w:val="24"/>
        </w:rPr>
        <w:t>62</w:t>
      </w:r>
      <w:r w:rsidRPr="00692D4F">
        <w:rPr>
          <w:rFonts w:ascii="Times New Roman" w:hAnsi="Times New Roman" w:cs="Times New Roman"/>
          <w:bCs/>
          <w:sz w:val="24"/>
          <w:szCs w:val="24"/>
        </w:rPr>
        <w:t xml:space="preserve">  osób niepełnosprawnych. Usługa stacjonarna, świadczona w formie pobytu w Domu Pomocy Społecznej w Batowicach, przysługujący limit w danym roku kalendarzowym to 14 dni.</w:t>
      </w:r>
      <w:r w:rsidR="006B42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67D" w:rsidRPr="00F8567D">
        <w:rPr>
          <w:rFonts w:ascii="Times New Roman" w:hAnsi="Times New Roman" w:cs="Times New Roman"/>
          <w:bCs/>
          <w:sz w:val="24"/>
          <w:szCs w:val="24"/>
        </w:rPr>
        <w:t xml:space="preserve">Informacje nt. programu </w:t>
      </w:r>
      <w:r w:rsidR="006B42CF">
        <w:rPr>
          <w:rFonts w:ascii="Times New Roman" w:hAnsi="Times New Roman" w:cs="Times New Roman"/>
          <w:bCs/>
          <w:sz w:val="24"/>
          <w:szCs w:val="24"/>
        </w:rPr>
        <w:t xml:space="preserve">w formie pobytu całodobowego </w:t>
      </w:r>
      <w:r w:rsidR="00F8567D" w:rsidRPr="00F8567D">
        <w:rPr>
          <w:rFonts w:ascii="Times New Roman" w:hAnsi="Times New Roman" w:cs="Times New Roman"/>
          <w:bCs/>
          <w:sz w:val="24"/>
          <w:szCs w:val="24"/>
        </w:rPr>
        <w:t xml:space="preserve">dostępne są na stronie internetowej </w:t>
      </w:r>
      <w:r w:rsidR="006B42CF">
        <w:rPr>
          <w:rFonts w:ascii="Times New Roman" w:hAnsi="Times New Roman" w:cs="Times New Roman"/>
          <w:bCs/>
          <w:sz w:val="24"/>
          <w:szCs w:val="24"/>
        </w:rPr>
        <w:t>Domu Pomocy Społecznej w Batowicach</w:t>
      </w:r>
      <w:r w:rsidR="00F8567D" w:rsidRPr="00F8567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AB2080" w:rsidRPr="00364E72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www.dpsbatowice.pl</w:t>
        </w:r>
      </w:hyperlink>
    </w:p>
    <w:p w14:paraId="3DD55879" w14:textId="77777777" w:rsidR="00AB2080" w:rsidRPr="004C6930" w:rsidRDefault="00AB2080" w:rsidP="00140D2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B2080" w:rsidRPr="004C6930" w:rsidSect="00F8567D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3CFA1" w14:textId="77777777" w:rsidR="000F5DE4" w:rsidRDefault="000F5DE4" w:rsidP="000F5DE4">
      <w:pPr>
        <w:spacing w:after="0" w:line="240" w:lineRule="auto"/>
      </w:pPr>
      <w:r>
        <w:separator/>
      </w:r>
    </w:p>
  </w:endnote>
  <w:endnote w:type="continuationSeparator" w:id="0">
    <w:p w14:paraId="3605DC27" w14:textId="77777777" w:rsidR="000F5DE4" w:rsidRDefault="000F5DE4" w:rsidP="000F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0CDB2" w14:textId="77777777" w:rsidR="000F5DE4" w:rsidRDefault="000F5DE4" w:rsidP="000F5DE4">
      <w:pPr>
        <w:spacing w:after="0" w:line="240" w:lineRule="auto"/>
      </w:pPr>
      <w:r>
        <w:separator/>
      </w:r>
    </w:p>
  </w:footnote>
  <w:footnote w:type="continuationSeparator" w:id="0">
    <w:p w14:paraId="20B9534F" w14:textId="77777777" w:rsidR="000F5DE4" w:rsidRDefault="000F5DE4" w:rsidP="000F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456C6"/>
    <w:multiLevelType w:val="hybridMultilevel"/>
    <w:tmpl w:val="4E3EF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F94405"/>
    <w:multiLevelType w:val="hybridMultilevel"/>
    <w:tmpl w:val="10A8594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2E4C4BC4"/>
    <w:multiLevelType w:val="hybridMultilevel"/>
    <w:tmpl w:val="6A162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675BA"/>
    <w:multiLevelType w:val="hybridMultilevel"/>
    <w:tmpl w:val="98BCC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D05E3"/>
    <w:multiLevelType w:val="hybridMultilevel"/>
    <w:tmpl w:val="F45ABBE0"/>
    <w:lvl w:ilvl="0" w:tplc="44C83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64E75"/>
    <w:multiLevelType w:val="hybridMultilevel"/>
    <w:tmpl w:val="5BD09D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D7A00E2"/>
    <w:multiLevelType w:val="hybridMultilevel"/>
    <w:tmpl w:val="0054ED6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D344D5A"/>
    <w:multiLevelType w:val="hybridMultilevel"/>
    <w:tmpl w:val="678E5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6498C"/>
    <w:multiLevelType w:val="hybridMultilevel"/>
    <w:tmpl w:val="E5D2438C"/>
    <w:lvl w:ilvl="0" w:tplc="9C7002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162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01759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734469">
    <w:abstractNumId w:val="0"/>
  </w:num>
  <w:num w:numId="4" w16cid:durableId="1836408209">
    <w:abstractNumId w:val="5"/>
  </w:num>
  <w:num w:numId="5" w16cid:durableId="1464928016">
    <w:abstractNumId w:val="3"/>
  </w:num>
  <w:num w:numId="6" w16cid:durableId="462116384">
    <w:abstractNumId w:val="2"/>
  </w:num>
  <w:num w:numId="7" w16cid:durableId="1962104223">
    <w:abstractNumId w:val="4"/>
  </w:num>
  <w:num w:numId="8" w16cid:durableId="2099908119">
    <w:abstractNumId w:val="10"/>
  </w:num>
  <w:num w:numId="9" w16cid:durableId="999695418">
    <w:abstractNumId w:val="6"/>
  </w:num>
  <w:num w:numId="10" w16cid:durableId="928738766">
    <w:abstractNumId w:val="12"/>
  </w:num>
  <w:num w:numId="11" w16cid:durableId="2050452675">
    <w:abstractNumId w:val="9"/>
  </w:num>
  <w:num w:numId="12" w16cid:durableId="620915115">
    <w:abstractNumId w:val="8"/>
  </w:num>
  <w:num w:numId="13" w16cid:durableId="1518693261">
    <w:abstractNumId w:val="11"/>
  </w:num>
  <w:num w:numId="14" w16cid:durableId="55045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21"/>
    <w:rsid w:val="00036E3B"/>
    <w:rsid w:val="000965A6"/>
    <w:rsid w:val="000B4D0C"/>
    <w:rsid w:val="000F5DE4"/>
    <w:rsid w:val="00140D21"/>
    <w:rsid w:val="00155B7F"/>
    <w:rsid w:val="00160AA2"/>
    <w:rsid w:val="001739E4"/>
    <w:rsid w:val="001747AF"/>
    <w:rsid w:val="0018413D"/>
    <w:rsid w:val="00197D8E"/>
    <w:rsid w:val="001A765E"/>
    <w:rsid w:val="001F2562"/>
    <w:rsid w:val="00250C73"/>
    <w:rsid w:val="002E1DD8"/>
    <w:rsid w:val="002E3205"/>
    <w:rsid w:val="002F09B7"/>
    <w:rsid w:val="00304CF9"/>
    <w:rsid w:val="00325B9E"/>
    <w:rsid w:val="003D4D46"/>
    <w:rsid w:val="003F6221"/>
    <w:rsid w:val="004B00F2"/>
    <w:rsid w:val="004C6930"/>
    <w:rsid w:val="004C6C21"/>
    <w:rsid w:val="00535A35"/>
    <w:rsid w:val="0056169F"/>
    <w:rsid w:val="00593A09"/>
    <w:rsid w:val="005C52F5"/>
    <w:rsid w:val="00606503"/>
    <w:rsid w:val="00630EEF"/>
    <w:rsid w:val="006625DE"/>
    <w:rsid w:val="0067397E"/>
    <w:rsid w:val="00692D4F"/>
    <w:rsid w:val="006B42CF"/>
    <w:rsid w:val="006C5979"/>
    <w:rsid w:val="006F6973"/>
    <w:rsid w:val="0070370B"/>
    <w:rsid w:val="00746721"/>
    <w:rsid w:val="007A20B8"/>
    <w:rsid w:val="00831DB4"/>
    <w:rsid w:val="008645D3"/>
    <w:rsid w:val="00883326"/>
    <w:rsid w:val="008D4B7C"/>
    <w:rsid w:val="00923801"/>
    <w:rsid w:val="00924628"/>
    <w:rsid w:val="00965DA7"/>
    <w:rsid w:val="00976F81"/>
    <w:rsid w:val="009862C8"/>
    <w:rsid w:val="009B16A6"/>
    <w:rsid w:val="009B5CC2"/>
    <w:rsid w:val="009C185B"/>
    <w:rsid w:val="00A1560F"/>
    <w:rsid w:val="00AB2080"/>
    <w:rsid w:val="00AD332A"/>
    <w:rsid w:val="00BA2980"/>
    <w:rsid w:val="00BF7237"/>
    <w:rsid w:val="00C11F30"/>
    <w:rsid w:val="00C1299E"/>
    <w:rsid w:val="00CD5BBD"/>
    <w:rsid w:val="00CE61FB"/>
    <w:rsid w:val="00D05CB2"/>
    <w:rsid w:val="00D11C3B"/>
    <w:rsid w:val="00D2554D"/>
    <w:rsid w:val="00D711D4"/>
    <w:rsid w:val="00DE2D0F"/>
    <w:rsid w:val="00E3058C"/>
    <w:rsid w:val="00E82D38"/>
    <w:rsid w:val="00EC2472"/>
    <w:rsid w:val="00EF000E"/>
    <w:rsid w:val="00F163CD"/>
    <w:rsid w:val="00F8567D"/>
    <w:rsid w:val="00FA6C06"/>
    <w:rsid w:val="00FB3ED8"/>
    <w:rsid w:val="00F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FC59"/>
  <w15:chartTrackingRefBased/>
  <w15:docId w15:val="{E6F59E89-D920-42EA-895E-CAB03878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25B9E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5D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5DE4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F5DE4"/>
    <w:rPr>
      <w:rFonts w:eastAsiaTheme="minorEastAsia"/>
      <w:lang w:eastAsia="pl-PL"/>
    </w:rPr>
  </w:style>
  <w:style w:type="character" w:styleId="Odwoanieprzypisudolnego">
    <w:name w:val="footnote reference"/>
    <w:rsid w:val="000F5DE4"/>
    <w:rPr>
      <w:w w:val="100"/>
      <w:sz w:val="20"/>
      <w:szCs w:val="20"/>
      <w:shd w:val="clear" w:color="auto" w:fill="auto"/>
      <w:vertAlign w:val="superscript"/>
    </w:rPr>
  </w:style>
  <w:style w:type="character" w:styleId="Hipercze">
    <w:name w:val="Hyperlink"/>
    <w:basedOn w:val="Domylnaczcionkaakapitu"/>
    <w:uiPriority w:val="99"/>
    <w:unhideWhenUsed/>
    <w:rsid w:val="00AB20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.powiat.kra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psb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Gumula 2</dc:creator>
  <cp:keywords/>
  <dc:description/>
  <cp:lastModifiedBy>Agnieszka Kłosowska</cp:lastModifiedBy>
  <cp:revision>85</cp:revision>
  <cp:lastPrinted>2023-02-27T11:53:00Z</cp:lastPrinted>
  <dcterms:created xsi:type="dcterms:W3CDTF">2021-06-30T07:22:00Z</dcterms:created>
  <dcterms:modified xsi:type="dcterms:W3CDTF">2025-03-28T09:29:00Z</dcterms:modified>
</cp:coreProperties>
</file>