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9853" w14:textId="77777777" w:rsidR="00A709CE" w:rsidRDefault="00A709CE"/>
    <w:p w14:paraId="29C80800" w14:textId="16EF454F" w:rsidR="00602B45" w:rsidRDefault="006D270D">
      <w:r>
        <w:rPr>
          <w:noProof/>
        </w:rPr>
        <w:drawing>
          <wp:inline distT="0" distB="0" distL="0" distR="0" wp14:anchorId="6ED27C0F" wp14:editId="1BEE38D9">
            <wp:extent cx="5334000" cy="1781175"/>
            <wp:effectExtent l="0" t="0" r="0" b="9525"/>
            <wp:docPr id="1" name="Obraz 1" descr="C:\Users\kgumula2\AppData\Local\Temp\znaki_strona_ww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:\Users\kgumula2\AppData\Local\Temp\znaki_strona_www.pn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65F68" w14:textId="77777777" w:rsidR="006D270D" w:rsidRPr="00537BA6" w:rsidRDefault="006D270D">
      <w:pPr>
        <w:rPr>
          <w:sz w:val="28"/>
          <w:szCs w:val="28"/>
        </w:rPr>
      </w:pPr>
    </w:p>
    <w:p w14:paraId="524FF1E4" w14:textId="0C8327CE" w:rsidR="006D270D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Minister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Rodziny, Pracy i Polityki Społecznej ogłosił nabór wniosków w ramach resortowego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programu Ministra Rodziny, Pracy i Polityki Społecznej „Asystent osobisty osoby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z niepełnosprawnością” dla Jednostek Samorządu Terytorialnego - edycja 2027.</w:t>
      </w:r>
    </w:p>
    <w:p w14:paraId="0FCCCD33" w14:textId="77777777" w:rsidR="00954B91" w:rsidRPr="00537BA6" w:rsidRDefault="00954B91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0052CDA" w14:textId="3F0BBB47" w:rsidR="00954B91" w:rsidRPr="00537BA6" w:rsidRDefault="00954B91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Program realizowany będzie ze środków Funduszu Solidarnościowego, o którym</w:t>
      </w:r>
      <w:r w:rsidR="00537BA6" w:rsidRP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mowa w ustawie z dnia 23 października 2018 r. o Funduszu Solidarnościowym.</w:t>
      </w:r>
    </w:p>
    <w:p w14:paraId="03B56FE7" w14:textId="34CA304A" w:rsidR="00954B91" w:rsidRPr="00537BA6" w:rsidRDefault="00954B91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Na realizacje zadań w ramach Programu, Minister Rodziny, Pracy i Polityki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Społecznej planuje przeznaczyć z Funduszu w 2027 r. kwotę - 1 200 000 000 zł.</w:t>
      </w:r>
    </w:p>
    <w:p w14:paraId="10895A99" w14:textId="77777777" w:rsidR="00954B91" w:rsidRPr="00537BA6" w:rsidRDefault="00954B91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656DCB7" w14:textId="13D9AE89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Głównym celem Programu jest wprowadzenie usług asystencji osobistej jako formy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ogólnodostępnego wsparcia w funkcjonowaniu w życiu społecznym, poprzez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wsparcie w wykonywaniu codziennych czynności.</w:t>
      </w:r>
    </w:p>
    <w:p w14:paraId="14FC09EE" w14:textId="77777777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D5E4700" w14:textId="77777777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Adresatami programu są:</w:t>
      </w:r>
    </w:p>
    <w:p w14:paraId="182B5494" w14:textId="080B6B42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1) dzieci od ukończenia 2. roku życia do ukończenia 16. roku życia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posiadające orzeczenie o niepełnosprawności łącznie ze wskazaniami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w pkt 7 i 8 w orzeczeniu o niepełnosprawności – konieczności stałej lub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długotrwałej opieki lub pomocy innej osoby w związku ze znacznie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ograniczoną możliwością samodzielnej egzystencji oraz konieczności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stałego współudziału na co dzień opiekuna dziecka w procesie jego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leczenia, rehabilitacji i edukacji oraz</w:t>
      </w:r>
    </w:p>
    <w:p w14:paraId="5158810A" w14:textId="77777777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2) osoby z niepełnosprawnościami posiadające orzeczenie:</w:t>
      </w:r>
    </w:p>
    <w:p w14:paraId="4B5B3D37" w14:textId="77777777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a) o znacznym stopniu niepełnosprawności albo</w:t>
      </w:r>
    </w:p>
    <w:p w14:paraId="064845FE" w14:textId="77777777" w:rsidR="00A709CE" w:rsidRPr="00537BA6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b) o umiarkowanym stopniu niepełnosprawności albo</w:t>
      </w:r>
    </w:p>
    <w:p w14:paraId="09E74346" w14:textId="110B1EF7" w:rsidR="00A709CE" w:rsidRDefault="00A709CE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kern w:val="0"/>
          <w:sz w:val="28"/>
          <w:szCs w:val="28"/>
        </w:rPr>
        <w:t>c) traktowane na równi z orzeczeniami wymienionymi w lit. a i b, zgodnie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z art. 5 i art. 62 ustawy z dnia 27 sierpnia 1997 r. o rehabilitacji</w:t>
      </w:r>
      <w:r w:rsidR="00537BA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kern w:val="0"/>
          <w:sz w:val="28"/>
          <w:szCs w:val="28"/>
        </w:rPr>
        <w:t>zawodowej i społecznej oraz zatrudnianiu osób niepełnosprawnych</w:t>
      </w:r>
    </w:p>
    <w:p w14:paraId="590EAAD1" w14:textId="77777777" w:rsidR="00537BA6" w:rsidRDefault="00537BA6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CA796FB" w14:textId="72A959F1" w:rsidR="0045462F" w:rsidRPr="0045462F" w:rsidRDefault="0045462F" w:rsidP="00454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45462F">
        <w:rPr>
          <w:rFonts w:ascii="Times New Roman" w:hAnsi="Times New Roman" w:cs="Times New Roman"/>
          <w:color w:val="000000"/>
          <w:kern w:val="0"/>
          <w:sz w:val="28"/>
          <w:szCs w:val="28"/>
        </w:rPr>
        <w:t>Realizacja programu odbywa się w trybie naboru wniosków.</w:t>
      </w: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45462F">
        <w:rPr>
          <w:rFonts w:ascii="Times New Roman" w:hAnsi="Times New Roman" w:cs="Times New Roman"/>
          <w:color w:val="000000"/>
          <w:kern w:val="0"/>
          <w:sz w:val="28"/>
          <w:szCs w:val="28"/>
        </w:rPr>
        <w:t>Gmina/powiat składa wniosek (załącznik nr 11 do Programu) do właściwego</w:t>
      </w:r>
      <w:r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45462F">
        <w:rPr>
          <w:rFonts w:ascii="Times New Roman" w:hAnsi="Times New Roman" w:cs="Times New Roman"/>
          <w:color w:val="000000"/>
          <w:kern w:val="0"/>
          <w:sz w:val="28"/>
          <w:szCs w:val="28"/>
        </w:rPr>
        <w:t>wojewody za pośrednictwem Generatora Funduszu Solidarnościowego dostępnego</w:t>
      </w:r>
    </w:p>
    <w:p w14:paraId="1BF42BA9" w14:textId="369CFA3E" w:rsidR="0045462F" w:rsidRPr="006D5D47" w:rsidRDefault="0045462F" w:rsidP="00454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45462F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na stronie internetowej </w:t>
      </w:r>
      <w:r w:rsidRPr="0045462F">
        <w:rPr>
          <w:rFonts w:ascii="Times New Roman" w:hAnsi="Times New Roman" w:cs="Times New Roman"/>
          <w:color w:val="0563C2"/>
          <w:kern w:val="0"/>
          <w:sz w:val="28"/>
          <w:szCs w:val="28"/>
        </w:rPr>
        <w:t>https://bfs.mrips.gov.pl</w:t>
      </w:r>
      <w:r w:rsidRPr="0045462F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, w terminie </w:t>
      </w:r>
      <w:r w:rsidRPr="006D5D47">
        <w:rPr>
          <w:rFonts w:ascii="Times New Roman" w:hAnsi="Times New Roman" w:cs="Times New Roman"/>
          <w:color w:val="000000"/>
          <w:kern w:val="0"/>
          <w:sz w:val="28"/>
          <w:szCs w:val="28"/>
        </w:rPr>
        <w:t>od 7 września 2026 r. do</w:t>
      </w:r>
      <w:r w:rsidRPr="006D5D47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6D5D47">
        <w:rPr>
          <w:rFonts w:ascii="Times New Roman" w:hAnsi="Times New Roman" w:cs="Times New Roman"/>
          <w:color w:val="000000"/>
          <w:kern w:val="0"/>
          <w:sz w:val="28"/>
          <w:szCs w:val="28"/>
        </w:rPr>
        <w:t>30 września 2026 r.</w:t>
      </w:r>
    </w:p>
    <w:p w14:paraId="081C3647" w14:textId="1023B031" w:rsidR="0045462F" w:rsidRDefault="006D5D47" w:rsidP="00454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</w:p>
    <w:p w14:paraId="5C393452" w14:textId="63ADDF15" w:rsidR="00E378C3" w:rsidRPr="00E378C3" w:rsidRDefault="006D5D47" w:rsidP="00C755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78C3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lastRenderedPageBreak/>
        <w:t xml:space="preserve">Informujemy, że Powiat Krakowski w 2027 roku </w:t>
      </w:r>
      <w:r w:rsidR="00E378C3" w:rsidRPr="00E378C3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przystąpi do realizacji w/w Programu.</w:t>
      </w:r>
      <w:r w:rsidR="00E378C3" w:rsidRPr="00E378C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378C3" w:rsidRPr="00E378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Informacje dotyczące naboru dostępne </w:t>
      </w:r>
      <w:r w:rsidR="00E378C3" w:rsidRPr="00E378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będą </w:t>
      </w:r>
      <w:r w:rsidR="00E378C3" w:rsidRPr="00E378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na stronie internetowej Powiatowego </w:t>
      </w:r>
      <w:r w:rsidR="00E378C3" w:rsidRPr="00E378C3">
        <w:rPr>
          <w:rFonts w:ascii="Times New Roman" w:hAnsi="Times New Roman" w:cs="Times New Roman"/>
          <w:b/>
          <w:bCs/>
          <w:sz w:val="28"/>
          <w:szCs w:val="28"/>
        </w:rPr>
        <w:t xml:space="preserve">Centrum Pomocy Rodzinie w Krakowie </w:t>
      </w:r>
      <w:hyperlink r:id="rId5" w:history="1">
        <w:r w:rsidR="00E378C3" w:rsidRPr="00E378C3">
          <w:rPr>
            <w:rStyle w:val="Hipercze"/>
            <w:rFonts w:ascii="Times New Roman" w:hAnsi="Times New Roman" w:cs="Times New Roman"/>
            <w:b/>
            <w:bCs/>
            <w:sz w:val="28"/>
            <w:szCs w:val="28"/>
          </w:rPr>
          <w:t>https://pcpr.powiat.krakow.pl/</w:t>
        </w:r>
      </w:hyperlink>
      <w:r w:rsidR="003C2B62">
        <w:rPr>
          <w:rFonts w:ascii="Times New Roman" w:hAnsi="Times New Roman" w:cs="Times New Roman"/>
          <w:b/>
          <w:bCs/>
          <w:sz w:val="28"/>
          <w:szCs w:val="28"/>
        </w:rPr>
        <w:t xml:space="preserve"> oraz Powiatu Krakowskiego.</w:t>
      </w:r>
    </w:p>
    <w:p w14:paraId="42C26443" w14:textId="199913EB" w:rsidR="006D5D47" w:rsidRDefault="006D5D47" w:rsidP="00454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7C593BD6" w14:textId="33F6694B" w:rsidR="00954B91" w:rsidRPr="00537BA6" w:rsidRDefault="00954B91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color w:val="000000"/>
          <w:kern w:val="0"/>
          <w:sz w:val="28"/>
          <w:szCs w:val="28"/>
        </w:rPr>
        <w:t>Wszystkie załączniki do Programu dostępne są na stronie internetowej Biura</w:t>
      </w:r>
      <w:r w:rsidR="00134549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537BA6">
        <w:rPr>
          <w:rFonts w:ascii="Times New Roman" w:hAnsi="Times New Roman" w:cs="Times New Roman"/>
          <w:color w:val="000000"/>
          <w:kern w:val="0"/>
          <w:sz w:val="28"/>
          <w:szCs w:val="28"/>
        </w:rPr>
        <w:t>Pełnomocnika Rządu do Spraw Osób Niepełnosprawnych pod linkiem:</w:t>
      </w:r>
    </w:p>
    <w:p w14:paraId="4CB6FB06" w14:textId="2171A949" w:rsidR="00954B91" w:rsidRPr="00537BA6" w:rsidRDefault="00954B91" w:rsidP="0053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563C2"/>
          <w:kern w:val="0"/>
          <w:sz w:val="28"/>
          <w:szCs w:val="28"/>
        </w:rPr>
      </w:pPr>
      <w:r w:rsidRPr="00537BA6">
        <w:rPr>
          <w:rFonts w:ascii="Times New Roman" w:hAnsi="Times New Roman" w:cs="Times New Roman"/>
          <w:color w:val="0563C2"/>
          <w:kern w:val="0"/>
          <w:sz w:val="28"/>
          <w:szCs w:val="28"/>
        </w:rPr>
        <w:t>https://niepelnosprawni.gov.pl/program-fs/nabor-wnioskow-w-ramach-resortowegoprogramu-ministra-rodziny-pracy-i-polityki-spolecznej-asystent-osobisty-osoby-zniepelnosprawnoscia-dla-jednostek-samorzadu-terytorialnego-2/</w:t>
      </w:r>
    </w:p>
    <w:sectPr w:rsidR="00954B91" w:rsidRPr="00537BA6" w:rsidSect="0045462F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65"/>
    <w:rsid w:val="000E00F6"/>
    <w:rsid w:val="00134549"/>
    <w:rsid w:val="00223220"/>
    <w:rsid w:val="003C2B62"/>
    <w:rsid w:val="0045462F"/>
    <w:rsid w:val="00537BA6"/>
    <w:rsid w:val="00602B45"/>
    <w:rsid w:val="006D270D"/>
    <w:rsid w:val="006D5D47"/>
    <w:rsid w:val="00954B91"/>
    <w:rsid w:val="00A709CE"/>
    <w:rsid w:val="00AE1BA7"/>
    <w:rsid w:val="00C7556D"/>
    <w:rsid w:val="00E378C3"/>
    <w:rsid w:val="00E64B6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0919"/>
  <w15:chartTrackingRefBased/>
  <w15:docId w15:val="{AB633B16-2434-4C76-83B6-CD17D5A2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4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4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4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4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4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4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4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4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4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4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4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4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4B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4B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4B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4B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4B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4B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4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4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4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4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4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4B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4B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4B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4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4B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4B6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378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cpr.powiat.krakow.p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Kłosowska</dc:creator>
  <cp:keywords/>
  <dc:description/>
  <cp:lastModifiedBy>Agnieszka Kłosowska</cp:lastModifiedBy>
  <cp:revision>15</cp:revision>
  <cp:lastPrinted>2026-09-17T10:26:00Z</cp:lastPrinted>
  <dcterms:created xsi:type="dcterms:W3CDTF">2026-09-17T10:03:00Z</dcterms:created>
  <dcterms:modified xsi:type="dcterms:W3CDTF">2026-09-17T10:52:00Z</dcterms:modified>
</cp:coreProperties>
</file>